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CB766" w14:textId="77777777" w:rsidR="00E400EC" w:rsidRDefault="00604912">
      <w:pPr>
        <w:pStyle w:val="Heading"/>
        <w:jc w:val="center"/>
        <w:rPr>
          <w:u w:val="single"/>
        </w:rPr>
      </w:pPr>
      <w:r>
        <w:rPr>
          <w:noProof/>
        </w:rPr>
        <w:drawing>
          <wp:inline distT="0" distB="0" distL="0" distR="0" wp14:anchorId="74D07EBC" wp14:editId="7D9AD69F">
            <wp:extent cx="3291567" cy="686914"/>
            <wp:effectExtent l="0" t="0" r="0" b="0"/>
            <wp:docPr id="1073741825" name="Picture 1073741825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paulm\AppData\Local\Microsoft\Windows\INetCache\Content.Word\Solid State Logic OXFORD ENGLAND_Black.png" descr="C:\Users\paulm\AppData\Local\Microsoft\Windows\INetCache\Content.Word\Solid State Logic OXFORD ENGLAND_Black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1567" cy="6869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034B93E" w14:textId="77777777" w:rsidR="00E400EC" w:rsidRDefault="00E400EC">
      <w:pPr>
        <w:pStyle w:val="Body"/>
        <w:jc w:val="center"/>
        <w:rPr>
          <w:rFonts w:ascii="Palatino Linotype" w:eastAsia="Palatino Linotype" w:hAnsi="Palatino Linotype" w:cs="Palatino Linotype"/>
          <w:sz w:val="20"/>
          <w:szCs w:val="20"/>
          <w:u w:val="single"/>
        </w:rPr>
      </w:pPr>
    </w:p>
    <w:p w14:paraId="71B35CA8" w14:textId="77777777" w:rsidR="00E400EC" w:rsidRDefault="00E400EC">
      <w:pPr>
        <w:pStyle w:val="Body"/>
        <w:spacing w:line="276" w:lineRule="auto"/>
        <w:jc w:val="center"/>
        <w:rPr>
          <w:rFonts w:ascii="Palatino Linotype" w:eastAsia="Palatino Linotype" w:hAnsi="Palatino Linotype" w:cs="Palatino Linotype"/>
        </w:rPr>
      </w:pPr>
    </w:p>
    <w:p w14:paraId="41492B14" w14:textId="5EF5FB41" w:rsidR="00E400EC" w:rsidRPr="00CB5AF9" w:rsidRDefault="007E09A6" w:rsidP="006A07F1">
      <w:pPr>
        <w:pStyle w:val="Body"/>
        <w:spacing w:line="336" w:lineRule="auto"/>
        <w:ind w:right="-160"/>
        <w:jc w:val="center"/>
        <w:rPr>
          <w:b/>
          <w:bCs/>
          <w:sz w:val="28"/>
          <w:szCs w:val="28"/>
          <w:lang w:val="en-US"/>
        </w:rPr>
      </w:pPr>
      <w:r w:rsidRPr="007E09A6">
        <w:rPr>
          <w:b/>
          <w:bCs/>
          <w:sz w:val="28"/>
          <w:szCs w:val="28"/>
          <w:lang w:val="en-US"/>
        </w:rPr>
        <w:t>IBC 2024: Solid State Logic Set to Debut New Range of System T Fader Tiles and Tempest Control App Packages</w:t>
      </w:r>
      <w:r w:rsidR="00E36C51">
        <w:rPr>
          <w:b/>
          <w:bCs/>
          <w:sz w:val="28"/>
          <w:szCs w:val="28"/>
          <w:lang w:val="en-US"/>
        </w:rPr>
        <w:br/>
      </w:r>
      <w:r w:rsidR="00604912">
        <w:rPr>
          <w:i/>
          <w:iCs/>
        </w:rPr>
        <w:br/>
      </w:r>
      <w:r>
        <w:rPr>
          <w:rFonts w:cs="Times New Roman"/>
          <w:i/>
          <w:iCs/>
          <w:lang w:val="en-US"/>
        </w:rPr>
        <w:t xml:space="preserve">For this year's IBC, </w:t>
      </w:r>
      <w:r w:rsidRPr="007E09A6">
        <w:rPr>
          <w:rFonts w:cs="Times New Roman"/>
          <w:i/>
          <w:iCs/>
          <w:lang w:val="en-US"/>
        </w:rPr>
        <w:t xml:space="preserve">Solid State Logic is set to debut its new range of System T fader tiles alongside its new S400 console range and cutting-edge </w:t>
      </w:r>
      <w:proofErr w:type="spellStart"/>
      <w:r w:rsidRPr="007E09A6">
        <w:rPr>
          <w:rFonts w:cs="Times New Roman"/>
          <w:i/>
          <w:iCs/>
          <w:lang w:val="en-US"/>
        </w:rPr>
        <w:t>virtualised</w:t>
      </w:r>
      <w:proofErr w:type="spellEnd"/>
      <w:r w:rsidRPr="007E09A6">
        <w:rPr>
          <w:rFonts w:cs="Times New Roman"/>
          <w:i/>
          <w:iCs/>
          <w:lang w:val="en-US"/>
        </w:rPr>
        <w:t xml:space="preserve"> processing solution, System T Cloud.</w:t>
      </w:r>
    </w:p>
    <w:p w14:paraId="7062D378" w14:textId="37AC58A7" w:rsidR="00C33013" w:rsidRDefault="001B5788" w:rsidP="00122984">
      <w:pPr>
        <w:pStyle w:val="Body"/>
        <w:spacing w:line="276" w:lineRule="auto"/>
        <w:rPr>
          <w:rFonts w:cs="Times New Roman"/>
          <w:b/>
          <w:bCs/>
          <w:lang w:val="en-US"/>
        </w:rPr>
      </w:pPr>
      <w:r>
        <w:br/>
      </w:r>
      <w:r w:rsidR="00530A8E" w:rsidRPr="2524DB2B">
        <w:rPr>
          <w:rFonts w:cs="Times New Roman"/>
          <w:b/>
          <w:bCs/>
          <w:lang w:val="en-US"/>
        </w:rPr>
        <w:t xml:space="preserve">Amsterdam, </w:t>
      </w:r>
      <w:r w:rsidR="00E93855" w:rsidRPr="2524DB2B">
        <w:rPr>
          <w:rFonts w:cs="Times New Roman"/>
          <w:b/>
          <w:bCs/>
          <w:lang w:val="en-US"/>
        </w:rPr>
        <w:t xml:space="preserve">September </w:t>
      </w:r>
      <w:r w:rsidR="59DA8D8A" w:rsidRPr="499516B0">
        <w:rPr>
          <w:rFonts w:cs="Times New Roman"/>
          <w:b/>
          <w:bCs/>
          <w:lang w:val="en-US"/>
        </w:rPr>
        <w:t>9</w:t>
      </w:r>
      <w:r w:rsidR="00530A8E" w:rsidRPr="2524DB2B">
        <w:rPr>
          <w:rFonts w:cs="Times New Roman"/>
          <w:b/>
          <w:bCs/>
          <w:lang w:val="en-US"/>
        </w:rPr>
        <w:t>, 202</w:t>
      </w:r>
      <w:r w:rsidR="00584047" w:rsidRPr="2524DB2B">
        <w:rPr>
          <w:rFonts w:cs="Times New Roman"/>
          <w:b/>
          <w:bCs/>
          <w:lang w:val="en-US"/>
        </w:rPr>
        <w:t>4</w:t>
      </w:r>
      <w:r w:rsidR="00530A8E" w:rsidRPr="2524DB2B">
        <w:rPr>
          <w:rFonts w:cs="Times New Roman"/>
          <w:b/>
          <w:bCs/>
          <w:lang w:val="en-US"/>
        </w:rPr>
        <w:t xml:space="preserve"> – </w:t>
      </w:r>
      <w:r w:rsidR="00C33013" w:rsidRPr="2524DB2B">
        <w:rPr>
          <w:rFonts w:cs="Times New Roman"/>
          <w:b/>
          <w:bCs/>
          <w:lang w:val="en-US"/>
        </w:rPr>
        <w:t xml:space="preserve">At this year's IBC, </w:t>
      </w:r>
      <w:r w:rsidR="00734942" w:rsidRPr="2524DB2B">
        <w:rPr>
          <w:rFonts w:cs="Times New Roman"/>
          <w:b/>
          <w:bCs/>
          <w:lang w:val="en-US"/>
        </w:rPr>
        <w:t>Solid State Logic [stand 8.B73]</w:t>
      </w:r>
      <w:r w:rsidR="00C33013" w:rsidRPr="2524DB2B">
        <w:rPr>
          <w:rFonts w:cs="Times New Roman"/>
          <w:b/>
          <w:bCs/>
          <w:lang w:val="en-US"/>
        </w:rPr>
        <w:t xml:space="preserve"> </w:t>
      </w:r>
      <w:r w:rsidR="00E946E5" w:rsidRPr="2524DB2B">
        <w:rPr>
          <w:rFonts w:cs="Times New Roman"/>
          <w:b/>
          <w:bCs/>
          <w:lang w:val="en-US"/>
        </w:rPr>
        <w:t xml:space="preserve">announced that it </w:t>
      </w:r>
      <w:r w:rsidR="00C33013" w:rsidRPr="2524DB2B">
        <w:rPr>
          <w:rFonts w:cs="Times New Roman"/>
          <w:b/>
          <w:bCs/>
          <w:lang w:val="en-US"/>
        </w:rPr>
        <w:t xml:space="preserve">will be debuting a new range of System T fader tiles and Tempest Control App (TCA) </w:t>
      </w:r>
      <w:r w:rsidR="00DB2142" w:rsidRPr="2524DB2B">
        <w:rPr>
          <w:rFonts w:cs="Times New Roman"/>
          <w:b/>
          <w:bCs/>
          <w:lang w:val="en-US"/>
        </w:rPr>
        <w:t>P</w:t>
      </w:r>
      <w:r w:rsidR="00C33013" w:rsidRPr="2524DB2B">
        <w:rPr>
          <w:rFonts w:cs="Times New Roman"/>
          <w:b/>
          <w:bCs/>
          <w:lang w:val="en-US"/>
        </w:rPr>
        <w:t xml:space="preserve">ackages, in addition to the </w:t>
      </w:r>
      <w:r w:rsidR="00E04CC2" w:rsidRPr="2524DB2B">
        <w:rPr>
          <w:rFonts w:cs="Times New Roman"/>
          <w:b/>
          <w:bCs/>
          <w:lang w:val="en-US"/>
        </w:rPr>
        <w:t xml:space="preserve">previously announced </w:t>
      </w:r>
      <w:r w:rsidR="00E946E5" w:rsidRPr="2524DB2B">
        <w:rPr>
          <w:rFonts w:cs="Times New Roman"/>
          <w:b/>
          <w:bCs/>
          <w:lang w:val="en-US"/>
        </w:rPr>
        <w:t>debut of its</w:t>
      </w:r>
      <w:r w:rsidR="00C33013" w:rsidRPr="2524DB2B">
        <w:rPr>
          <w:rFonts w:cs="Times New Roman"/>
          <w:b/>
          <w:bCs/>
          <w:lang w:val="en-US"/>
        </w:rPr>
        <w:t xml:space="preserve"> S400 console</w:t>
      </w:r>
      <w:r w:rsidR="00EE40CC" w:rsidRPr="2524DB2B">
        <w:rPr>
          <w:rFonts w:cs="Times New Roman"/>
          <w:b/>
          <w:bCs/>
          <w:lang w:val="en-US"/>
        </w:rPr>
        <w:t xml:space="preserve"> and </w:t>
      </w:r>
      <w:r w:rsidR="00E946E5" w:rsidRPr="2524DB2B">
        <w:rPr>
          <w:rFonts w:cs="Times New Roman"/>
          <w:b/>
          <w:bCs/>
          <w:lang w:val="en-US"/>
        </w:rPr>
        <w:t>a feature</w:t>
      </w:r>
      <w:r w:rsidR="00DB2142" w:rsidRPr="2524DB2B">
        <w:rPr>
          <w:rFonts w:cs="Times New Roman"/>
          <w:b/>
          <w:bCs/>
          <w:lang w:val="en-US"/>
        </w:rPr>
        <w:t>-</w:t>
      </w:r>
      <w:r w:rsidR="00E946E5" w:rsidRPr="2524DB2B">
        <w:rPr>
          <w:rFonts w:cs="Times New Roman"/>
          <w:b/>
          <w:bCs/>
          <w:lang w:val="en-US"/>
        </w:rPr>
        <w:t>packed update to its System T V4.1 software.</w:t>
      </w:r>
      <w:r w:rsidR="00EE40CC" w:rsidRPr="2524DB2B">
        <w:rPr>
          <w:rFonts w:cs="Times New Roman"/>
          <w:b/>
          <w:bCs/>
          <w:lang w:val="en-US"/>
        </w:rPr>
        <w:t xml:space="preserve"> </w:t>
      </w:r>
      <w:r w:rsidR="00E04CC2" w:rsidRPr="2524DB2B">
        <w:rPr>
          <w:rFonts w:cs="Times New Roman"/>
          <w:b/>
          <w:bCs/>
          <w:lang w:val="en-US"/>
        </w:rPr>
        <w:t xml:space="preserve">The new </w:t>
      </w:r>
      <w:r w:rsidR="00DB2142" w:rsidRPr="2524DB2B">
        <w:rPr>
          <w:rFonts w:cs="Times New Roman"/>
          <w:b/>
          <w:bCs/>
          <w:lang w:val="en-US"/>
        </w:rPr>
        <w:t>f</w:t>
      </w:r>
      <w:r w:rsidR="00E04CC2" w:rsidRPr="2524DB2B">
        <w:rPr>
          <w:rFonts w:cs="Times New Roman"/>
          <w:b/>
          <w:bCs/>
          <w:lang w:val="en-US"/>
        </w:rPr>
        <w:t xml:space="preserve">ader </w:t>
      </w:r>
      <w:r w:rsidR="00DB2142" w:rsidRPr="2524DB2B">
        <w:rPr>
          <w:rFonts w:cs="Times New Roman"/>
          <w:b/>
          <w:bCs/>
          <w:lang w:val="en-US"/>
        </w:rPr>
        <w:t>t</w:t>
      </w:r>
      <w:r w:rsidR="00E04CC2" w:rsidRPr="2524DB2B">
        <w:rPr>
          <w:rFonts w:cs="Times New Roman"/>
          <w:b/>
          <w:bCs/>
          <w:lang w:val="en-US"/>
        </w:rPr>
        <w:t xml:space="preserve">iles deliver powerful new workflow opportunities for both fixed and remote production scenarios, while the new TCA </w:t>
      </w:r>
      <w:r w:rsidR="62286ED5" w:rsidRPr="2524DB2B">
        <w:rPr>
          <w:rFonts w:cs="Times New Roman"/>
          <w:b/>
          <w:bCs/>
          <w:lang w:val="en-US"/>
        </w:rPr>
        <w:t>P</w:t>
      </w:r>
      <w:r w:rsidR="00E04CC2" w:rsidRPr="2524DB2B">
        <w:rPr>
          <w:rFonts w:cs="Times New Roman"/>
          <w:b/>
          <w:bCs/>
          <w:lang w:val="en-US"/>
        </w:rPr>
        <w:t xml:space="preserve">ackages are available in a range of configurations to suit </w:t>
      </w:r>
      <w:r w:rsidR="00FB5260" w:rsidRPr="2524DB2B">
        <w:rPr>
          <w:rFonts w:cs="Times New Roman"/>
          <w:b/>
          <w:bCs/>
          <w:lang w:val="en-US"/>
        </w:rPr>
        <w:t>a wide range of applications.</w:t>
      </w:r>
    </w:p>
    <w:p w14:paraId="00268507" w14:textId="77777777" w:rsidR="0013654E" w:rsidRDefault="0013654E" w:rsidP="00122984">
      <w:pPr>
        <w:pStyle w:val="Body"/>
        <w:spacing w:line="276" w:lineRule="auto"/>
        <w:rPr>
          <w:rFonts w:cs="Times New Roman"/>
          <w:b/>
          <w:bCs/>
          <w:lang w:val="en-US"/>
        </w:rPr>
      </w:pPr>
    </w:p>
    <w:p w14:paraId="3B4AC635" w14:textId="08F4428E" w:rsidR="00477D95" w:rsidRDefault="00477D95" w:rsidP="2524DB2B">
      <w:pPr>
        <w:pStyle w:val="Body"/>
        <w:spacing w:line="276" w:lineRule="auto"/>
        <w:jc w:val="center"/>
        <w:rPr>
          <w:rFonts w:cs="Times New Roman"/>
          <w:i/>
          <w:iCs/>
          <w:sz w:val="23"/>
          <w:szCs w:val="23"/>
          <w:lang w:val="en-US"/>
        </w:rPr>
      </w:pPr>
      <w:r w:rsidRPr="2524DB2B">
        <w:rPr>
          <w:rFonts w:cs="Times New Roman"/>
          <w:i/>
          <w:iCs/>
          <w:sz w:val="23"/>
          <w:szCs w:val="23"/>
          <w:lang w:val="en-US"/>
        </w:rPr>
        <w:t xml:space="preserve">“We are eager to demonstrate a whole host of broadcast solutions at this year's IBC," comments Berny Carpenter – Broadcast Product Manager, SSL. "Cohesive developments across the range demonstrate how the continued development of the System T platform provides solutions to meet the evolving needs seen across broadcast audio applications. Our new Desktop Fader Tile </w:t>
      </w:r>
      <w:r w:rsidR="72BAE795" w:rsidRPr="2524DB2B">
        <w:rPr>
          <w:rFonts w:cs="Times New Roman"/>
          <w:i/>
          <w:iCs/>
          <w:sz w:val="23"/>
          <w:szCs w:val="23"/>
          <w:lang w:val="en-US"/>
        </w:rPr>
        <w:t>is a great example of how a single addition to the range can provide a number of new solutions when combined with various elements from the System T family.</w:t>
      </w:r>
      <w:r w:rsidRPr="2524DB2B">
        <w:rPr>
          <w:rFonts w:cs="Times New Roman"/>
          <w:i/>
          <w:iCs/>
          <w:sz w:val="23"/>
          <w:szCs w:val="23"/>
          <w:lang w:val="en-US"/>
        </w:rPr>
        <w:t>"</w:t>
      </w:r>
    </w:p>
    <w:p w14:paraId="234A18BB" w14:textId="77777777" w:rsidR="00E36A3A" w:rsidRDefault="00E36A3A" w:rsidP="00122984">
      <w:pPr>
        <w:pStyle w:val="Body"/>
        <w:spacing w:line="276" w:lineRule="auto"/>
        <w:rPr>
          <w:rFonts w:cs="Times New Roman"/>
          <w:b/>
          <w:bCs/>
          <w:lang w:val="en-US"/>
        </w:rPr>
      </w:pPr>
    </w:p>
    <w:p w14:paraId="4E2F1BFF" w14:textId="044FEB2E" w:rsidR="00D5195A" w:rsidRPr="00D5195A" w:rsidRDefault="00D5195A" w:rsidP="00D5195A">
      <w:pPr>
        <w:pStyle w:val="Body"/>
        <w:spacing w:line="276" w:lineRule="auto"/>
        <w:rPr>
          <w:rFonts w:cs="Times New Roman"/>
          <w:b/>
          <w:bCs/>
          <w:lang w:val="en-US"/>
        </w:rPr>
      </w:pPr>
      <w:r w:rsidRPr="00D5195A">
        <w:rPr>
          <w:rFonts w:cs="Times New Roman"/>
          <w:b/>
          <w:bCs/>
          <w:lang w:val="en-US"/>
        </w:rPr>
        <w:t>System T Fader Tiles</w:t>
      </w:r>
      <w:r w:rsidR="00E946E5">
        <w:rPr>
          <w:rFonts w:cs="Times New Roman"/>
          <w:b/>
          <w:bCs/>
          <w:lang w:val="en-US"/>
        </w:rPr>
        <w:t>:</w:t>
      </w:r>
      <w:r w:rsidRPr="00D5195A">
        <w:rPr>
          <w:rFonts w:cs="Times New Roman"/>
          <w:b/>
          <w:bCs/>
          <w:lang w:val="en-US"/>
        </w:rPr>
        <w:t xml:space="preserve"> Furniture and Desktop configurations </w:t>
      </w:r>
    </w:p>
    <w:p w14:paraId="15A80757" w14:textId="0448A3A3" w:rsidR="00667535" w:rsidRDefault="00BC5A3A" w:rsidP="4A3724F8">
      <w:pPr>
        <w:pStyle w:val="Body"/>
        <w:spacing w:line="276" w:lineRule="auto"/>
        <w:rPr>
          <w:rFonts w:cs="Times New Roman"/>
          <w:lang w:val="en-US"/>
        </w:rPr>
      </w:pPr>
      <w:r w:rsidRPr="2524DB2B">
        <w:rPr>
          <w:rFonts w:cs="Times New Roman"/>
          <w:lang w:val="en-US"/>
        </w:rPr>
        <w:t>During IBC 2024, SSL will showcase</w:t>
      </w:r>
      <w:r w:rsidR="008657F8" w:rsidRPr="2524DB2B">
        <w:rPr>
          <w:rFonts w:cs="Times New Roman"/>
          <w:lang w:val="en-US"/>
        </w:rPr>
        <w:t xml:space="preserve"> </w:t>
      </w:r>
      <w:r w:rsidR="2B4B3691" w:rsidRPr="2524DB2B">
        <w:rPr>
          <w:rFonts w:cs="Times New Roman"/>
          <w:lang w:val="en-US"/>
        </w:rPr>
        <w:t>their</w:t>
      </w:r>
      <w:r w:rsidR="008657F8" w:rsidRPr="2524DB2B">
        <w:rPr>
          <w:rFonts w:cs="Times New Roman"/>
          <w:lang w:val="en-US"/>
        </w:rPr>
        <w:t xml:space="preserve"> all</w:t>
      </w:r>
      <w:r w:rsidR="23AB3752" w:rsidRPr="2524DB2B">
        <w:rPr>
          <w:rFonts w:cs="Times New Roman"/>
          <w:lang w:val="en-US"/>
        </w:rPr>
        <w:t>-</w:t>
      </w:r>
      <w:r w:rsidR="008657F8" w:rsidRPr="2524DB2B">
        <w:rPr>
          <w:rFonts w:cs="Times New Roman"/>
          <w:lang w:val="en-US"/>
        </w:rPr>
        <w:t>new</w:t>
      </w:r>
      <w:r w:rsidR="5065EFFC" w:rsidRPr="2524DB2B">
        <w:rPr>
          <w:rFonts w:cs="Times New Roman"/>
          <w:lang w:val="en-US"/>
        </w:rPr>
        <w:t xml:space="preserve"> System T</w:t>
      </w:r>
      <w:r w:rsidR="00D5195A" w:rsidRPr="2524DB2B">
        <w:rPr>
          <w:rFonts w:cs="Times New Roman"/>
          <w:lang w:val="en-US"/>
        </w:rPr>
        <w:t xml:space="preserve"> Fader Tile</w:t>
      </w:r>
      <w:r w:rsidR="008657F8" w:rsidRPr="2524DB2B">
        <w:rPr>
          <w:rFonts w:cs="Times New Roman"/>
          <w:lang w:val="en-US"/>
        </w:rPr>
        <w:t xml:space="preserve"> solutions. </w:t>
      </w:r>
      <w:r w:rsidR="31417716" w:rsidRPr="2524DB2B">
        <w:rPr>
          <w:rFonts w:cs="Times New Roman"/>
          <w:lang w:val="en-US"/>
        </w:rPr>
        <w:t>The new fader tiles</w:t>
      </w:r>
      <w:r w:rsidR="18CF0BEC" w:rsidRPr="2524DB2B">
        <w:rPr>
          <w:rFonts w:cs="Times New Roman"/>
          <w:lang w:val="en-US"/>
        </w:rPr>
        <w:t xml:space="preserve">, available in ‘desktop’ and </w:t>
      </w:r>
      <w:r w:rsidR="564C8907" w:rsidRPr="2524DB2B">
        <w:rPr>
          <w:rFonts w:cs="Times New Roman"/>
          <w:lang w:val="en-US"/>
        </w:rPr>
        <w:t>‘</w:t>
      </w:r>
      <w:r w:rsidR="18CF0BEC" w:rsidRPr="2524DB2B">
        <w:rPr>
          <w:rFonts w:cs="Times New Roman"/>
          <w:lang w:val="en-US"/>
        </w:rPr>
        <w:t>furniture’ configurations,</w:t>
      </w:r>
      <w:r w:rsidR="31417716" w:rsidRPr="2524DB2B">
        <w:rPr>
          <w:rFonts w:cs="Times New Roman"/>
          <w:lang w:val="en-US"/>
        </w:rPr>
        <w:t xml:space="preserve"> deliver control of up to fifteen layers with four banks per layer, giving rapid access to </w:t>
      </w:r>
      <w:r w:rsidR="2E524494" w:rsidRPr="2524DB2B">
        <w:rPr>
          <w:rFonts w:cs="Times New Roman"/>
          <w:lang w:val="en-US"/>
        </w:rPr>
        <w:t xml:space="preserve">up to </w:t>
      </w:r>
      <w:r w:rsidR="31417716" w:rsidRPr="2524DB2B">
        <w:rPr>
          <w:rFonts w:cs="Times New Roman"/>
          <w:lang w:val="en-US"/>
        </w:rPr>
        <w:t>960 paths via dedicated Layer &amp; Bank buttons.</w:t>
      </w:r>
      <w:r w:rsidR="4A27D705" w:rsidRPr="2524DB2B">
        <w:rPr>
          <w:rFonts w:cs="Times New Roman"/>
          <w:lang w:val="en-US"/>
        </w:rPr>
        <w:t xml:space="preserve"> Each fader strip features a 100mm </w:t>
      </w:r>
      <w:proofErr w:type="spellStart"/>
      <w:r w:rsidR="4A27D705" w:rsidRPr="2524DB2B">
        <w:rPr>
          <w:rFonts w:cs="Times New Roman"/>
          <w:lang w:val="en-US"/>
        </w:rPr>
        <w:t>motorised</w:t>
      </w:r>
      <w:proofErr w:type="spellEnd"/>
      <w:r w:rsidR="4A27D705" w:rsidRPr="2524DB2B">
        <w:rPr>
          <w:rFonts w:cs="Times New Roman"/>
          <w:lang w:val="en-US"/>
        </w:rPr>
        <w:t xml:space="preserve"> fader and a PFL Solo key plus back stop fader PFL, and additional keys include Mute, AFL, Select and a ‘Q’ key that accesses SSL’s unique Super Q system. </w:t>
      </w:r>
      <w:r w:rsidR="3A69BC23" w:rsidRPr="2524DB2B">
        <w:rPr>
          <w:rFonts w:cs="Times New Roman"/>
          <w:lang w:val="en-US"/>
        </w:rPr>
        <w:t>Additionally, e</w:t>
      </w:r>
      <w:r w:rsidR="4A27D705" w:rsidRPr="2524DB2B">
        <w:rPr>
          <w:rFonts w:cs="Times New Roman"/>
          <w:lang w:val="en-US"/>
        </w:rPr>
        <w:t xml:space="preserve">ach strip </w:t>
      </w:r>
      <w:r w:rsidR="79B8A206" w:rsidRPr="2524DB2B">
        <w:rPr>
          <w:rFonts w:cs="Times New Roman"/>
          <w:lang w:val="en-US"/>
        </w:rPr>
        <w:t>includes</w:t>
      </w:r>
      <w:r w:rsidR="4A27D705" w:rsidRPr="2524DB2B">
        <w:rPr>
          <w:rFonts w:cs="Times New Roman"/>
          <w:lang w:val="en-US"/>
        </w:rPr>
        <w:t xml:space="preserve"> a set of Quick Controls that work in combination with </w:t>
      </w:r>
      <w:r w:rsidR="0B6DFEC8" w:rsidRPr="2524DB2B">
        <w:rPr>
          <w:rFonts w:cs="Times New Roman"/>
          <w:lang w:val="en-US"/>
        </w:rPr>
        <w:t xml:space="preserve">the </w:t>
      </w:r>
      <w:r w:rsidR="4A27D705" w:rsidRPr="2524DB2B">
        <w:rPr>
          <w:rFonts w:cs="Times New Roman"/>
          <w:lang w:val="en-US"/>
        </w:rPr>
        <w:t xml:space="preserve">vertically </w:t>
      </w:r>
      <w:r w:rsidR="34ED2A50" w:rsidRPr="2524DB2B">
        <w:rPr>
          <w:rFonts w:cs="Times New Roman"/>
          <w:lang w:val="en-US"/>
        </w:rPr>
        <w:t xml:space="preserve">corresponding </w:t>
      </w:r>
      <w:r w:rsidR="4A27D705" w:rsidRPr="2524DB2B">
        <w:rPr>
          <w:rFonts w:cs="Times New Roman"/>
          <w:lang w:val="en-US"/>
        </w:rPr>
        <w:t xml:space="preserve">aspects of the screen interface above. For ease of navigation, </w:t>
      </w:r>
      <w:proofErr w:type="spellStart"/>
      <w:r w:rsidR="4A27D705" w:rsidRPr="2524DB2B">
        <w:rPr>
          <w:rFonts w:cs="Times New Roman"/>
          <w:lang w:val="en-US"/>
        </w:rPr>
        <w:t>colour</w:t>
      </w:r>
      <w:proofErr w:type="spellEnd"/>
      <w:r w:rsidR="4A27D705" w:rsidRPr="2524DB2B">
        <w:rPr>
          <w:rFonts w:cs="Times New Roman"/>
          <w:lang w:val="en-US"/>
        </w:rPr>
        <w:t xml:space="preserve"> flag LEDS provide a visual indicator of selected functions.</w:t>
      </w:r>
    </w:p>
    <w:p w14:paraId="125D3D33" w14:textId="49CC507B" w:rsidR="00667535" w:rsidRDefault="00667535" w:rsidP="4A3724F8">
      <w:pPr>
        <w:pStyle w:val="Body"/>
        <w:spacing w:line="276" w:lineRule="auto"/>
        <w:rPr>
          <w:rFonts w:cs="Times New Roman"/>
          <w:lang w:val="en-US"/>
        </w:rPr>
      </w:pPr>
    </w:p>
    <w:p w14:paraId="27EAAFB5" w14:textId="5F27A493" w:rsidR="00667535" w:rsidRDefault="674434DA" w:rsidP="2524DB2B">
      <w:pPr>
        <w:pStyle w:val="Body"/>
        <w:spacing w:line="276" w:lineRule="auto"/>
        <w:rPr>
          <w:rFonts w:cs="Times New Roman"/>
          <w:lang w:val="en-US"/>
        </w:rPr>
      </w:pPr>
      <w:r w:rsidRPr="2524DB2B">
        <w:rPr>
          <w:rFonts w:cs="Times New Roman"/>
          <w:lang w:val="en-US"/>
        </w:rPr>
        <w:t>T</w:t>
      </w:r>
      <w:r w:rsidR="00081BD1" w:rsidRPr="2524DB2B">
        <w:rPr>
          <w:rFonts w:cs="Times New Roman"/>
          <w:lang w:val="en-US"/>
        </w:rPr>
        <w:t>he</w:t>
      </w:r>
      <w:r w:rsidR="00D5195A" w:rsidRPr="2524DB2B">
        <w:rPr>
          <w:rFonts w:cs="Times New Roman"/>
          <w:lang w:val="en-US"/>
        </w:rPr>
        <w:t xml:space="preserve"> </w:t>
      </w:r>
      <w:r w:rsidR="629E2145" w:rsidRPr="2524DB2B">
        <w:rPr>
          <w:rFonts w:cs="Times New Roman"/>
          <w:lang w:val="en-US"/>
        </w:rPr>
        <w:t xml:space="preserve">new </w:t>
      </w:r>
      <w:r w:rsidR="076D0948" w:rsidRPr="2524DB2B">
        <w:rPr>
          <w:rFonts w:cs="Times New Roman"/>
          <w:lang w:val="en-US"/>
        </w:rPr>
        <w:t>Desktop</w:t>
      </w:r>
      <w:r w:rsidR="00D5195A" w:rsidRPr="2524DB2B">
        <w:rPr>
          <w:rFonts w:cs="Times New Roman"/>
          <w:lang w:val="en-US"/>
        </w:rPr>
        <w:t xml:space="preserve"> Fader Tile </w:t>
      </w:r>
      <w:r w:rsidR="278E6B93" w:rsidRPr="2524DB2B">
        <w:rPr>
          <w:rFonts w:cs="Times New Roman"/>
          <w:lang w:val="en-US"/>
        </w:rPr>
        <w:t xml:space="preserve">is </w:t>
      </w:r>
      <w:r w:rsidR="00D5195A" w:rsidRPr="2524DB2B">
        <w:rPr>
          <w:rFonts w:cs="Times New Roman"/>
          <w:lang w:val="en-US"/>
        </w:rPr>
        <w:t>a</w:t>
      </w:r>
      <w:r w:rsidR="4DB388CD" w:rsidRPr="2524DB2B">
        <w:rPr>
          <w:rFonts w:cs="Times New Roman"/>
          <w:lang w:val="en-US"/>
        </w:rPr>
        <w:t xml:space="preserve"> portable </w:t>
      </w:r>
      <w:r w:rsidR="00D5195A" w:rsidRPr="2524DB2B">
        <w:rPr>
          <w:rFonts w:cs="Times New Roman"/>
          <w:lang w:val="en-US"/>
        </w:rPr>
        <w:t xml:space="preserve">System T control interface in a cost-effective package. Designed for </w:t>
      </w:r>
      <w:r w:rsidR="3DCA4159" w:rsidRPr="499516B0">
        <w:rPr>
          <w:rFonts w:cs="Times New Roman"/>
          <w:lang w:val="en-US"/>
        </w:rPr>
        <w:t>flypack</w:t>
      </w:r>
      <w:r w:rsidR="00D5195A" w:rsidRPr="2524DB2B">
        <w:rPr>
          <w:rFonts w:cs="Times New Roman"/>
          <w:lang w:val="en-US"/>
        </w:rPr>
        <w:t xml:space="preserve">, remote production, or applications where a temporary or </w:t>
      </w:r>
      <w:r w:rsidR="00D5195A" w:rsidRPr="2524DB2B">
        <w:rPr>
          <w:rFonts w:cs="Times New Roman"/>
          <w:lang w:val="en-US"/>
        </w:rPr>
        <w:lastRenderedPageBreak/>
        <w:t xml:space="preserve">portable control solution is beneficial, the System T </w:t>
      </w:r>
      <w:r w:rsidR="785DC386" w:rsidRPr="2524DB2B">
        <w:rPr>
          <w:rFonts w:cs="Times New Roman"/>
          <w:lang w:val="en-US"/>
        </w:rPr>
        <w:t>D</w:t>
      </w:r>
      <w:r w:rsidR="00D5195A" w:rsidRPr="2524DB2B">
        <w:rPr>
          <w:rFonts w:cs="Times New Roman"/>
          <w:lang w:val="en-US"/>
        </w:rPr>
        <w:t xml:space="preserve">esktop Fader Tile can be built into </w:t>
      </w:r>
      <w:r w:rsidR="1B7D4BE2" w:rsidRPr="2524DB2B">
        <w:rPr>
          <w:rFonts w:cs="Times New Roman"/>
          <w:lang w:val="en-US"/>
        </w:rPr>
        <w:t xml:space="preserve">a </w:t>
      </w:r>
      <w:r w:rsidR="00D5195A" w:rsidRPr="2524DB2B">
        <w:rPr>
          <w:rFonts w:cs="Times New Roman"/>
          <w:lang w:val="en-US"/>
        </w:rPr>
        <w:t xml:space="preserve">case for ‘life on the road’ or quickly deployed in multi-purpose facilities without the space for permanent audio console installation. </w:t>
      </w:r>
    </w:p>
    <w:p w14:paraId="561BF4C4" w14:textId="03302BE7" w:rsidR="344BF244" w:rsidRDefault="344BF244" w:rsidP="344BF244">
      <w:pPr>
        <w:pStyle w:val="Body"/>
        <w:spacing w:line="276" w:lineRule="auto"/>
        <w:rPr>
          <w:rFonts w:cs="Times New Roman"/>
          <w:lang w:val="en-US"/>
        </w:rPr>
      </w:pPr>
    </w:p>
    <w:p w14:paraId="168EB2A4" w14:textId="3114EAE0" w:rsidR="0064483D" w:rsidRPr="00D5195A" w:rsidRDefault="0456B5AD" w:rsidP="4A3724F8">
      <w:pPr>
        <w:pStyle w:val="Body"/>
        <w:spacing w:line="276" w:lineRule="auto"/>
        <w:rPr>
          <w:rFonts w:cs="Times New Roman"/>
          <w:lang w:val="en-US"/>
        </w:rPr>
      </w:pPr>
      <w:r w:rsidRPr="4A3724F8">
        <w:rPr>
          <w:rFonts w:cs="Times New Roman"/>
          <w:lang w:val="en-US"/>
        </w:rPr>
        <w:t xml:space="preserve">The Furniture Fader Tile, designed to be installed into custom furniture, delivers advanced features of System T in the smallest possible package. This is the same flagship control as found in the S500 </w:t>
      </w:r>
      <w:r w:rsidR="48CACF06" w:rsidRPr="4A3724F8">
        <w:rPr>
          <w:rFonts w:cs="Times New Roman"/>
          <w:lang w:val="en-US"/>
        </w:rPr>
        <w:t>range</w:t>
      </w:r>
      <w:r w:rsidRPr="4A3724F8">
        <w:rPr>
          <w:rFonts w:cs="Times New Roman"/>
          <w:lang w:val="en-US"/>
        </w:rPr>
        <w:t>, featuring comprehensive metering and visual feedback</w:t>
      </w:r>
      <w:r w:rsidR="7A445BA1" w:rsidRPr="344BF244">
        <w:rPr>
          <w:rFonts w:cs="Times New Roman"/>
          <w:lang w:val="en-US"/>
        </w:rPr>
        <w:t xml:space="preserve"> on each channel</w:t>
      </w:r>
      <w:r w:rsidRPr="344BF244">
        <w:rPr>
          <w:rFonts w:cs="Times New Roman"/>
          <w:lang w:val="en-US"/>
        </w:rPr>
        <w:t>.</w:t>
      </w:r>
      <w:r w:rsidRPr="4A3724F8">
        <w:rPr>
          <w:rFonts w:cs="Times New Roman"/>
          <w:lang w:val="en-US"/>
        </w:rPr>
        <w:t xml:space="preserve"> The System T Furniture Fader Tile is designed for applications such as automated newsroom production, general-purpose studio production, and custom </w:t>
      </w:r>
      <w:r w:rsidR="6ACFE5F5" w:rsidRPr="499516B0">
        <w:rPr>
          <w:rFonts w:cs="Times New Roman"/>
          <w:lang w:val="en-US"/>
        </w:rPr>
        <w:t>flypack</w:t>
      </w:r>
      <w:r w:rsidRPr="4A3724F8">
        <w:rPr>
          <w:rFonts w:cs="Times New Roman"/>
          <w:lang w:val="en-US"/>
        </w:rPr>
        <w:t xml:space="preserve"> configurations. Furniture Fader Tile(s) are flexible and scalable and can be combined with a System T Master Tile to create a comprehensive control solution for larger productions.</w:t>
      </w:r>
    </w:p>
    <w:p w14:paraId="43CF8124" w14:textId="59CAAEAF" w:rsidR="0064483D" w:rsidRPr="00D5195A" w:rsidRDefault="0064483D" w:rsidP="00D5195A">
      <w:pPr>
        <w:pStyle w:val="Body"/>
        <w:spacing w:line="276" w:lineRule="auto"/>
        <w:rPr>
          <w:rFonts w:cs="Times New Roman"/>
          <w:lang w:val="en-US"/>
        </w:rPr>
      </w:pPr>
    </w:p>
    <w:p w14:paraId="5A700CA9" w14:textId="48E820E9" w:rsidR="00D5195A" w:rsidRDefault="00D5195A" w:rsidP="344BF244">
      <w:pPr>
        <w:pStyle w:val="Body"/>
        <w:spacing w:line="276" w:lineRule="auto"/>
        <w:rPr>
          <w:rFonts w:cs="Times New Roman"/>
          <w:lang w:val="en-US"/>
        </w:rPr>
      </w:pPr>
      <w:r w:rsidRPr="2524DB2B">
        <w:rPr>
          <w:rFonts w:cs="Times New Roman"/>
          <w:lang w:val="en-US"/>
        </w:rPr>
        <w:t xml:space="preserve">Both ‘desktop’ and ‘furniture’ </w:t>
      </w:r>
      <w:r w:rsidR="176EA6AC" w:rsidRPr="2524DB2B">
        <w:rPr>
          <w:rFonts w:cs="Times New Roman"/>
          <w:lang w:val="en-US"/>
        </w:rPr>
        <w:t>f</w:t>
      </w:r>
      <w:r w:rsidRPr="2524DB2B">
        <w:rPr>
          <w:rFonts w:cs="Times New Roman"/>
          <w:lang w:val="en-US"/>
        </w:rPr>
        <w:t xml:space="preserve">ader </w:t>
      </w:r>
      <w:r w:rsidR="273C98BF" w:rsidRPr="2524DB2B">
        <w:rPr>
          <w:rFonts w:cs="Times New Roman"/>
          <w:lang w:val="en-US"/>
        </w:rPr>
        <w:t>t</w:t>
      </w:r>
      <w:r w:rsidR="00C83F1B" w:rsidRPr="2524DB2B">
        <w:rPr>
          <w:rFonts w:cs="Times New Roman"/>
          <w:lang w:val="en-US"/>
        </w:rPr>
        <w:t>i</w:t>
      </w:r>
      <w:r w:rsidRPr="2524DB2B">
        <w:rPr>
          <w:rFonts w:cs="Times New Roman"/>
          <w:lang w:val="en-US"/>
        </w:rPr>
        <w:t>le</w:t>
      </w:r>
      <w:r w:rsidR="3E7F92E2" w:rsidRPr="2524DB2B">
        <w:rPr>
          <w:rFonts w:cs="Times New Roman"/>
          <w:lang w:val="en-US"/>
        </w:rPr>
        <w:t>s</w:t>
      </w:r>
      <w:r w:rsidRPr="2524DB2B">
        <w:rPr>
          <w:rFonts w:cs="Times New Roman"/>
          <w:lang w:val="en-US"/>
        </w:rPr>
        <w:t xml:space="preserve"> are compatible with all other elements from the System T range and</w:t>
      </w:r>
      <w:r w:rsidR="73D1F0CE" w:rsidRPr="2524DB2B">
        <w:rPr>
          <w:rFonts w:cs="Times New Roman"/>
          <w:lang w:val="en-US"/>
        </w:rPr>
        <w:t xml:space="preserve"> create </w:t>
      </w:r>
      <w:r w:rsidRPr="2524DB2B">
        <w:rPr>
          <w:rFonts w:cs="Times New Roman"/>
          <w:lang w:val="en-US"/>
        </w:rPr>
        <w:t>agile control solutions for TE1, TE2 and Virtual Tempest Engines</w:t>
      </w:r>
      <w:r w:rsidR="2C85260D" w:rsidRPr="2524DB2B">
        <w:rPr>
          <w:rFonts w:cs="Times New Roman"/>
          <w:lang w:val="en-US"/>
        </w:rPr>
        <w:t xml:space="preserve"> alongside Tempest Control App (TCA)</w:t>
      </w:r>
      <w:r w:rsidRPr="2524DB2B">
        <w:rPr>
          <w:rFonts w:cs="Times New Roman"/>
          <w:lang w:val="en-US"/>
        </w:rPr>
        <w:t xml:space="preserve">, </w:t>
      </w:r>
      <w:r w:rsidR="7BD87993" w:rsidRPr="2524DB2B">
        <w:rPr>
          <w:rFonts w:cs="Times New Roman"/>
          <w:lang w:val="en-US"/>
        </w:rPr>
        <w:t xml:space="preserve">capable of </w:t>
      </w:r>
      <w:r w:rsidRPr="2524DB2B">
        <w:rPr>
          <w:rFonts w:cs="Times New Roman"/>
          <w:lang w:val="en-US"/>
        </w:rPr>
        <w:t xml:space="preserve">delivering the full power of System </w:t>
      </w:r>
      <w:r w:rsidR="579B29D5" w:rsidRPr="2524DB2B">
        <w:rPr>
          <w:rFonts w:cs="Times New Roman"/>
          <w:lang w:val="en-US"/>
        </w:rPr>
        <w:t>T</w:t>
      </w:r>
      <w:r w:rsidR="03BC4EC7" w:rsidRPr="2524DB2B">
        <w:rPr>
          <w:rFonts w:cs="Times New Roman"/>
          <w:lang w:val="en-US"/>
        </w:rPr>
        <w:t xml:space="preserve">. </w:t>
      </w:r>
    </w:p>
    <w:p w14:paraId="66F9DE54" w14:textId="31977C37" w:rsidR="4A3724F8" w:rsidRDefault="4A3724F8" w:rsidP="4A3724F8">
      <w:pPr>
        <w:pStyle w:val="Body"/>
        <w:spacing w:line="276" w:lineRule="auto"/>
        <w:rPr>
          <w:rFonts w:cs="Times New Roman"/>
          <w:lang w:val="en-US"/>
        </w:rPr>
      </w:pPr>
    </w:p>
    <w:p w14:paraId="1B516A65" w14:textId="12C49346" w:rsidR="41DC72DD" w:rsidRDefault="41DC72DD" w:rsidP="4A3724F8">
      <w:pPr>
        <w:pStyle w:val="Body"/>
        <w:spacing w:line="276" w:lineRule="auto"/>
        <w:rPr>
          <w:rFonts w:cs="Times New Roman"/>
          <w:b/>
          <w:bCs/>
          <w:lang w:val="en-US"/>
        </w:rPr>
      </w:pPr>
      <w:r w:rsidRPr="4A3724F8">
        <w:rPr>
          <w:rFonts w:cs="Times New Roman"/>
          <w:b/>
          <w:bCs/>
          <w:lang w:val="en-US"/>
        </w:rPr>
        <w:t xml:space="preserve">Introducing </w:t>
      </w:r>
      <w:r w:rsidR="45C4785C" w:rsidRPr="4A3724F8">
        <w:rPr>
          <w:rFonts w:cs="Times New Roman"/>
          <w:b/>
          <w:bCs/>
          <w:lang w:val="en-US"/>
        </w:rPr>
        <w:t>TCA Pack</w:t>
      </w:r>
      <w:r w:rsidR="0136B39D" w:rsidRPr="4A3724F8">
        <w:rPr>
          <w:rFonts w:cs="Times New Roman"/>
          <w:b/>
          <w:bCs/>
          <w:lang w:val="en-US"/>
        </w:rPr>
        <w:t>age</w:t>
      </w:r>
      <w:r w:rsidR="45C4785C" w:rsidRPr="4A3724F8">
        <w:rPr>
          <w:rFonts w:cs="Times New Roman"/>
          <w:b/>
          <w:bCs/>
          <w:lang w:val="en-US"/>
        </w:rPr>
        <w:t>s</w:t>
      </w:r>
    </w:p>
    <w:p w14:paraId="12DFED07" w14:textId="13437BC8" w:rsidR="1D32BD57" w:rsidRDefault="1D32BD57" w:rsidP="4A3724F8">
      <w:pPr>
        <w:pStyle w:val="Body"/>
        <w:spacing w:line="276" w:lineRule="auto"/>
        <w:rPr>
          <w:rFonts w:cs="Times New Roman"/>
          <w:lang w:val="en-US"/>
        </w:rPr>
      </w:pPr>
      <w:r w:rsidRPr="2524DB2B">
        <w:rPr>
          <w:rFonts w:cs="Times New Roman"/>
          <w:lang w:val="en-US"/>
        </w:rPr>
        <w:t>TCA Pack</w:t>
      </w:r>
      <w:r w:rsidR="2866CC23" w:rsidRPr="2524DB2B">
        <w:rPr>
          <w:rFonts w:cs="Times New Roman"/>
          <w:lang w:val="en-US"/>
        </w:rPr>
        <w:t>ages</w:t>
      </w:r>
      <w:r w:rsidRPr="2524DB2B">
        <w:rPr>
          <w:rFonts w:cs="Times New Roman"/>
          <w:lang w:val="en-US"/>
        </w:rPr>
        <w:t xml:space="preserve"> will be making </w:t>
      </w:r>
      <w:r w:rsidR="16242C1D" w:rsidRPr="2524DB2B">
        <w:rPr>
          <w:rFonts w:cs="Times New Roman"/>
          <w:lang w:val="en-US"/>
        </w:rPr>
        <w:t>their</w:t>
      </w:r>
      <w:r w:rsidRPr="2524DB2B">
        <w:rPr>
          <w:rFonts w:cs="Times New Roman"/>
          <w:lang w:val="en-US"/>
        </w:rPr>
        <w:t xml:space="preserve"> debut at IBC this year</w:t>
      </w:r>
      <w:r w:rsidR="77057B0E" w:rsidRPr="2524DB2B">
        <w:rPr>
          <w:rFonts w:cs="Times New Roman"/>
          <w:lang w:val="en-US"/>
        </w:rPr>
        <w:t>.</w:t>
      </w:r>
      <w:r w:rsidRPr="2524DB2B">
        <w:rPr>
          <w:rFonts w:cs="Times New Roman"/>
          <w:lang w:val="en-US"/>
        </w:rPr>
        <w:t xml:space="preserve"> </w:t>
      </w:r>
      <w:r w:rsidR="20CBFB7E" w:rsidRPr="2524DB2B">
        <w:rPr>
          <w:rFonts w:cs="Times New Roman"/>
          <w:lang w:val="en-US"/>
        </w:rPr>
        <w:t xml:space="preserve">The </w:t>
      </w:r>
      <w:r w:rsidR="11E6B72E" w:rsidRPr="2524DB2B">
        <w:rPr>
          <w:rFonts w:cs="Times New Roman"/>
          <w:lang w:val="en-US"/>
        </w:rPr>
        <w:t>p</w:t>
      </w:r>
      <w:r w:rsidR="20CBFB7E" w:rsidRPr="2524DB2B">
        <w:rPr>
          <w:rFonts w:cs="Times New Roman"/>
          <w:lang w:val="en-US"/>
        </w:rPr>
        <w:t>ackages c</w:t>
      </w:r>
      <w:r w:rsidR="28DA4365" w:rsidRPr="2524DB2B">
        <w:rPr>
          <w:rFonts w:cs="Times New Roman"/>
          <w:lang w:val="en-US"/>
        </w:rPr>
        <w:t>onsist</w:t>
      </w:r>
      <w:r w:rsidR="005625FC" w:rsidRPr="2524DB2B">
        <w:rPr>
          <w:rFonts w:cs="Times New Roman"/>
          <w:lang w:val="en-US"/>
        </w:rPr>
        <w:t xml:space="preserve"> of </w:t>
      </w:r>
      <w:r w:rsidR="00D5195A" w:rsidRPr="2524DB2B">
        <w:rPr>
          <w:rFonts w:cs="Times New Roman"/>
          <w:lang w:val="en-US"/>
        </w:rPr>
        <w:t xml:space="preserve">pre-configured </w:t>
      </w:r>
      <w:r w:rsidR="32A40F9D" w:rsidRPr="2524DB2B">
        <w:rPr>
          <w:rFonts w:cs="Times New Roman"/>
          <w:lang w:val="en-US"/>
        </w:rPr>
        <w:t>systems</w:t>
      </w:r>
      <w:r w:rsidR="00D5195A" w:rsidRPr="2524DB2B">
        <w:rPr>
          <w:rFonts w:cs="Times New Roman"/>
          <w:lang w:val="en-US"/>
        </w:rPr>
        <w:t xml:space="preserve"> </w:t>
      </w:r>
      <w:r w:rsidR="0866C520" w:rsidRPr="2524DB2B">
        <w:rPr>
          <w:rFonts w:cs="Times New Roman"/>
          <w:lang w:val="en-US"/>
        </w:rPr>
        <w:t xml:space="preserve">tailored </w:t>
      </w:r>
      <w:r w:rsidR="00D5195A" w:rsidRPr="2524DB2B">
        <w:rPr>
          <w:rFonts w:cs="Times New Roman"/>
          <w:lang w:val="en-US"/>
        </w:rPr>
        <w:t xml:space="preserve">to </w:t>
      </w:r>
      <w:r w:rsidR="005625FC" w:rsidRPr="2524DB2B">
        <w:rPr>
          <w:rFonts w:cs="Times New Roman"/>
          <w:lang w:val="en-US"/>
        </w:rPr>
        <w:t xml:space="preserve">suit </w:t>
      </w:r>
      <w:r w:rsidR="00D5195A" w:rsidRPr="2524DB2B">
        <w:rPr>
          <w:rFonts w:cs="Times New Roman"/>
          <w:lang w:val="en-US"/>
        </w:rPr>
        <w:t xml:space="preserve">a wide range of </w:t>
      </w:r>
      <w:r w:rsidR="6AD89EE6" w:rsidRPr="2524DB2B">
        <w:rPr>
          <w:rFonts w:cs="Times New Roman"/>
          <w:lang w:val="en-US"/>
        </w:rPr>
        <w:t>applications,</w:t>
      </w:r>
      <w:r w:rsidR="008949F8" w:rsidRPr="2524DB2B">
        <w:rPr>
          <w:rFonts w:cs="Times New Roman"/>
          <w:lang w:val="en-US"/>
        </w:rPr>
        <w:t xml:space="preserve"> such as flypack, studio, or remote </w:t>
      </w:r>
      <w:r w:rsidR="6067B2F8" w:rsidRPr="2524DB2B">
        <w:rPr>
          <w:rFonts w:cs="Times New Roman"/>
          <w:lang w:val="en-US"/>
        </w:rPr>
        <w:t>production</w:t>
      </w:r>
      <w:r w:rsidR="008949F8" w:rsidRPr="2524DB2B">
        <w:rPr>
          <w:rFonts w:cs="Times New Roman"/>
          <w:lang w:val="en-US"/>
        </w:rPr>
        <w:t xml:space="preserve">. </w:t>
      </w:r>
      <w:r w:rsidR="561CABDC" w:rsidRPr="2524DB2B">
        <w:rPr>
          <w:rFonts w:cs="Times New Roman"/>
          <w:lang w:val="en-US"/>
        </w:rPr>
        <w:t xml:space="preserve">Systems as small as </w:t>
      </w:r>
      <w:r w:rsidR="5F593BCF" w:rsidRPr="2524DB2B">
        <w:rPr>
          <w:rFonts w:cs="Times New Roman"/>
          <w:lang w:val="en-US"/>
        </w:rPr>
        <w:t xml:space="preserve">a </w:t>
      </w:r>
      <w:r w:rsidR="561CABDC" w:rsidRPr="2524DB2B">
        <w:rPr>
          <w:rFonts w:cs="Times New Roman"/>
          <w:lang w:val="en-US"/>
        </w:rPr>
        <w:t xml:space="preserve">Desktop Fader Tile, TCA and Virtual Tempest Engine create </w:t>
      </w:r>
      <w:r w:rsidR="76E6BDC3" w:rsidRPr="2524DB2B">
        <w:rPr>
          <w:rFonts w:cs="Times New Roman"/>
          <w:lang w:val="en-US"/>
        </w:rPr>
        <w:t xml:space="preserve">a </w:t>
      </w:r>
      <w:r w:rsidR="561CABDC" w:rsidRPr="2524DB2B">
        <w:rPr>
          <w:rFonts w:cs="Times New Roman"/>
          <w:lang w:val="en-US"/>
        </w:rPr>
        <w:t xml:space="preserve">powerful </w:t>
      </w:r>
      <w:r w:rsidR="5A1D09CA" w:rsidRPr="2524DB2B">
        <w:rPr>
          <w:rFonts w:cs="Times New Roman"/>
          <w:lang w:val="en-US"/>
        </w:rPr>
        <w:t xml:space="preserve">cloud-based </w:t>
      </w:r>
      <w:r w:rsidR="7847040C" w:rsidRPr="2524DB2B">
        <w:rPr>
          <w:rFonts w:cs="Times New Roman"/>
          <w:lang w:val="en-US"/>
        </w:rPr>
        <w:t>production</w:t>
      </w:r>
      <w:r w:rsidR="7DFE2B03" w:rsidRPr="2524DB2B">
        <w:rPr>
          <w:rFonts w:cs="Times New Roman"/>
          <w:lang w:val="en-US"/>
        </w:rPr>
        <w:t xml:space="preserve"> solution </w:t>
      </w:r>
      <w:r w:rsidR="487BB312" w:rsidRPr="2524DB2B">
        <w:rPr>
          <w:rFonts w:cs="Times New Roman"/>
          <w:lang w:val="en-US"/>
        </w:rPr>
        <w:t xml:space="preserve">that </w:t>
      </w:r>
      <w:r w:rsidR="163C93AC" w:rsidRPr="2524DB2B">
        <w:rPr>
          <w:rFonts w:cs="Times New Roman"/>
          <w:lang w:val="en-US"/>
        </w:rPr>
        <w:t>deliver</w:t>
      </w:r>
      <w:r w:rsidR="049375C0" w:rsidRPr="2524DB2B">
        <w:rPr>
          <w:rFonts w:cs="Times New Roman"/>
          <w:lang w:val="en-US"/>
        </w:rPr>
        <w:t>s</w:t>
      </w:r>
      <w:r w:rsidR="7DFE2B03" w:rsidRPr="2524DB2B">
        <w:rPr>
          <w:rFonts w:cs="Times New Roman"/>
          <w:lang w:val="en-US"/>
        </w:rPr>
        <w:t xml:space="preserve"> the full feature set of System T in a</w:t>
      </w:r>
      <w:r w:rsidR="1CC27B33" w:rsidRPr="2524DB2B">
        <w:rPr>
          <w:rFonts w:cs="Times New Roman"/>
          <w:lang w:val="en-US"/>
        </w:rPr>
        <w:t>n extremely</w:t>
      </w:r>
      <w:r w:rsidR="7DFE2B03" w:rsidRPr="2524DB2B">
        <w:rPr>
          <w:rFonts w:cs="Times New Roman"/>
          <w:lang w:val="en-US"/>
        </w:rPr>
        <w:t xml:space="preserve"> agile package.</w:t>
      </w:r>
      <w:r w:rsidR="4FD3A9A7" w:rsidRPr="2524DB2B">
        <w:rPr>
          <w:rFonts w:cs="Times New Roman"/>
          <w:lang w:val="en-US"/>
        </w:rPr>
        <w:t xml:space="preserve"> TCA Packages also include options for larger </w:t>
      </w:r>
      <w:r w:rsidR="12A2C1A7" w:rsidRPr="2524DB2B">
        <w:rPr>
          <w:rFonts w:cs="Times New Roman"/>
          <w:lang w:val="en-US"/>
        </w:rPr>
        <w:t>production</w:t>
      </w:r>
      <w:r w:rsidR="1559F172" w:rsidRPr="2524DB2B">
        <w:rPr>
          <w:rFonts w:cs="Times New Roman"/>
          <w:lang w:val="en-US"/>
        </w:rPr>
        <w:t>s,</w:t>
      </w:r>
      <w:r w:rsidR="4FD3A9A7" w:rsidRPr="2524DB2B">
        <w:rPr>
          <w:rFonts w:cs="Times New Roman"/>
          <w:lang w:val="en-US"/>
        </w:rPr>
        <w:t xml:space="preserve"> where dual </w:t>
      </w:r>
      <w:r w:rsidR="6A233A35" w:rsidRPr="2524DB2B">
        <w:rPr>
          <w:rFonts w:cs="Times New Roman"/>
          <w:lang w:val="en-US"/>
        </w:rPr>
        <w:t>Fader Tiles may be required and can take advantage of the new V4.1 software’s ‘Dual Channel View’. Pre-configured s</w:t>
      </w:r>
      <w:r w:rsidR="36E8CF74" w:rsidRPr="2524DB2B">
        <w:rPr>
          <w:rFonts w:cs="Times New Roman"/>
          <w:lang w:val="en-US"/>
        </w:rPr>
        <w:t>ystems ideal for second operator position</w:t>
      </w:r>
      <w:r w:rsidR="75C250D3" w:rsidRPr="2524DB2B">
        <w:rPr>
          <w:rFonts w:cs="Times New Roman"/>
          <w:lang w:val="en-US"/>
        </w:rPr>
        <w:t xml:space="preserve"> or backup/redundancy are also available. </w:t>
      </w:r>
      <w:r w:rsidR="556E0A04" w:rsidRPr="2524DB2B">
        <w:rPr>
          <w:rFonts w:cs="Times New Roman"/>
          <w:lang w:val="en-US"/>
        </w:rPr>
        <w:t>TCA Packages</w:t>
      </w:r>
      <w:r w:rsidR="4A3724F8" w:rsidRPr="2524DB2B">
        <w:rPr>
          <w:rFonts w:cs="Times New Roman"/>
          <w:lang w:val="en-US"/>
        </w:rPr>
        <w:t xml:space="preserve"> </w:t>
      </w:r>
      <w:r w:rsidR="66F4BE6F" w:rsidRPr="2524DB2B">
        <w:rPr>
          <w:rFonts w:cs="Times New Roman"/>
          <w:lang w:val="en-US"/>
        </w:rPr>
        <w:t xml:space="preserve">create turn-key systems for new users </w:t>
      </w:r>
      <w:r w:rsidR="6F665877" w:rsidRPr="2524DB2B">
        <w:rPr>
          <w:rFonts w:cs="Times New Roman"/>
          <w:lang w:val="en-US"/>
        </w:rPr>
        <w:t>l</w:t>
      </w:r>
      <w:r w:rsidR="66F4BE6F" w:rsidRPr="2524DB2B">
        <w:rPr>
          <w:rFonts w:cs="Times New Roman"/>
          <w:lang w:val="en-US"/>
        </w:rPr>
        <w:t>ooking to move to the System T platf</w:t>
      </w:r>
      <w:r w:rsidR="000E4D6E" w:rsidRPr="2524DB2B">
        <w:rPr>
          <w:rFonts w:cs="Times New Roman"/>
          <w:lang w:val="en-US"/>
        </w:rPr>
        <w:t>or</w:t>
      </w:r>
      <w:r w:rsidR="66F4BE6F" w:rsidRPr="2524DB2B">
        <w:rPr>
          <w:rFonts w:cs="Times New Roman"/>
          <w:lang w:val="en-US"/>
        </w:rPr>
        <w:t>m</w:t>
      </w:r>
      <w:r w:rsidR="000E4D6E" w:rsidRPr="2524DB2B">
        <w:rPr>
          <w:rFonts w:cs="Times New Roman"/>
          <w:lang w:val="en-US"/>
        </w:rPr>
        <w:t>,</w:t>
      </w:r>
      <w:r w:rsidR="66F4BE6F" w:rsidRPr="2524DB2B">
        <w:rPr>
          <w:rFonts w:cs="Times New Roman"/>
          <w:lang w:val="en-US"/>
        </w:rPr>
        <w:t xml:space="preserve"> or </w:t>
      </w:r>
      <w:r w:rsidR="0E9B20F0" w:rsidRPr="2524DB2B">
        <w:rPr>
          <w:rFonts w:cs="Times New Roman"/>
          <w:lang w:val="en-US"/>
        </w:rPr>
        <w:t>existing</w:t>
      </w:r>
      <w:r w:rsidR="66F4BE6F" w:rsidRPr="2524DB2B">
        <w:rPr>
          <w:rFonts w:cs="Times New Roman"/>
          <w:lang w:val="en-US"/>
        </w:rPr>
        <w:t xml:space="preserve"> users expa</w:t>
      </w:r>
      <w:r w:rsidR="000E4D6E" w:rsidRPr="2524DB2B">
        <w:rPr>
          <w:rFonts w:cs="Times New Roman"/>
          <w:lang w:val="en-US"/>
        </w:rPr>
        <w:t>nd</w:t>
      </w:r>
      <w:r w:rsidR="66F4BE6F" w:rsidRPr="2524DB2B">
        <w:rPr>
          <w:rFonts w:cs="Times New Roman"/>
          <w:lang w:val="en-US"/>
        </w:rPr>
        <w:t xml:space="preserve">ing their current system.  </w:t>
      </w:r>
    </w:p>
    <w:p w14:paraId="3BB2216E" w14:textId="2EF20D2E" w:rsidR="4A3724F8" w:rsidRDefault="4A3724F8" w:rsidP="2524DB2B">
      <w:pPr>
        <w:pStyle w:val="Body"/>
        <w:spacing w:line="276" w:lineRule="auto"/>
        <w:rPr>
          <w:rFonts w:cs="Times New Roman"/>
          <w:lang w:val="en-US"/>
        </w:rPr>
      </w:pPr>
    </w:p>
    <w:p w14:paraId="249C9D96" w14:textId="324D4403" w:rsidR="7FD0A5E0" w:rsidRDefault="7FD0A5E0" w:rsidP="4A3724F8">
      <w:pPr>
        <w:pStyle w:val="Body"/>
        <w:spacing w:line="276" w:lineRule="auto"/>
        <w:rPr>
          <w:rFonts w:cs="Times New Roman"/>
          <w:b/>
          <w:bCs/>
          <w:lang w:val="en-US"/>
        </w:rPr>
      </w:pPr>
      <w:r w:rsidRPr="2524DB2B">
        <w:rPr>
          <w:rFonts w:cs="Times New Roman"/>
          <w:b/>
          <w:bCs/>
          <w:lang w:val="en-US"/>
        </w:rPr>
        <w:t>System T Cloud, New S400</w:t>
      </w:r>
      <w:r w:rsidR="1386A680" w:rsidRPr="2524DB2B">
        <w:rPr>
          <w:rFonts w:cs="Times New Roman"/>
          <w:b/>
          <w:bCs/>
          <w:lang w:val="en-US"/>
        </w:rPr>
        <w:t xml:space="preserve"> console </w:t>
      </w:r>
      <w:r w:rsidRPr="2524DB2B">
        <w:rPr>
          <w:rFonts w:cs="Times New Roman"/>
          <w:b/>
          <w:bCs/>
          <w:lang w:val="en-US"/>
        </w:rPr>
        <w:t>and V4.1 Software</w:t>
      </w:r>
    </w:p>
    <w:p w14:paraId="4B046249" w14:textId="3D8FF452" w:rsidR="009A5D3D" w:rsidRDefault="009A5D3D" w:rsidP="4A3724F8">
      <w:pPr>
        <w:pStyle w:val="Body"/>
        <w:spacing w:line="276" w:lineRule="auto"/>
        <w:rPr>
          <w:rFonts w:cs="Times New Roman"/>
          <w:b/>
          <w:bCs/>
          <w:lang w:val="en-US"/>
        </w:rPr>
      </w:pPr>
      <w:r w:rsidRPr="2524DB2B">
        <w:rPr>
          <w:rFonts w:cs="Times New Roman"/>
          <w:lang w:val="en-US"/>
        </w:rPr>
        <w:t xml:space="preserve">System T Cloud is a pioneering </w:t>
      </w:r>
      <w:proofErr w:type="spellStart"/>
      <w:r w:rsidRPr="2524DB2B">
        <w:rPr>
          <w:rFonts w:cs="Times New Roman"/>
          <w:lang w:val="en-US"/>
        </w:rPr>
        <w:t>virtualised</w:t>
      </w:r>
      <w:proofErr w:type="spellEnd"/>
      <w:r w:rsidRPr="2524DB2B">
        <w:rPr>
          <w:rFonts w:cs="Times New Roman"/>
          <w:lang w:val="en-US"/>
        </w:rPr>
        <w:t xml:space="preserve"> audio mixing solution for live-to-air broadcast</w:t>
      </w:r>
      <w:r w:rsidRPr="2524DB2B">
        <w:rPr>
          <w:rFonts w:cs="Times New Roman"/>
        </w:rPr>
        <w:t>.</w:t>
      </w:r>
      <w:r w:rsidRPr="2524DB2B">
        <w:rPr>
          <w:rFonts w:cs="Times New Roman"/>
          <w:lang w:val="en-US"/>
        </w:rPr>
        <w:t xml:space="preserve"> Delivering ground-breaking new workflows and unparalleled production agility, System T Cloud makes its European debut at IBC this year. This innovative platform offers unprecedented flexibility and scalability, enabling seamless management of live productions from multiple venues via the cloud.</w:t>
      </w:r>
      <w:r w:rsidR="60CDAB2D" w:rsidRPr="2524DB2B">
        <w:rPr>
          <w:rFonts w:cs="Times New Roman"/>
          <w:lang w:val="en-US"/>
        </w:rPr>
        <w:t xml:space="preserve"> </w:t>
      </w:r>
      <w:r w:rsidR="6DCDCE23" w:rsidRPr="2524DB2B">
        <w:rPr>
          <w:rFonts w:cs="Times New Roman"/>
          <w:lang w:val="en-US"/>
        </w:rPr>
        <w:t xml:space="preserve">System T Cloud </w:t>
      </w:r>
      <w:proofErr w:type="spellStart"/>
      <w:r w:rsidR="6DCDCE23" w:rsidRPr="2524DB2B">
        <w:rPr>
          <w:rFonts w:cs="Times New Roman"/>
          <w:lang w:val="en-US"/>
        </w:rPr>
        <w:t>utilises</w:t>
      </w:r>
      <w:proofErr w:type="spellEnd"/>
      <w:r w:rsidR="6DCDCE23" w:rsidRPr="2524DB2B">
        <w:rPr>
          <w:rFonts w:cs="Times New Roman"/>
          <w:lang w:val="en-US"/>
        </w:rPr>
        <w:t xml:space="preserve"> </w:t>
      </w:r>
      <w:proofErr w:type="spellStart"/>
      <w:r w:rsidR="6DCDCE23" w:rsidRPr="2524DB2B">
        <w:rPr>
          <w:rFonts w:cs="Times New Roman"/>
          <w:lang w:val="en-US"/>
        </w:rPr>
        <w:t>Audinate’s</w:t>
      </w:r>
      <w:proofErr w:type="spellEnd"/>
      <w:r w:rsidR="6DCDCE23" w:rsidRPr="2524DB2B">
        <w:rPr>
          <w:rFonts w:cs="Times New Roman"/>
          <w:lang w:val="en-US"/>
        </w:rPr>
        <w:t xml:space="preserve"> Dante Connect within the virtual DSP, to directly integrate and route Dante inputs and outputs within System T Cloud. </w:t>
      </w:r>
      <w:proofErr w:type="spellStart"/>
      <w:r w:rsidR="6DCDCE23" w:rsidRPr="2524DB2B">
        <w:rPr>
          <w:rFonts w:cs="Times New Roman"/>
          <w:lang w:val="en-US"/>
        </w:rPr>
        <w:t>A</w:t>
      </w:r>
      <w:r w:rsidR="577E0B9C" w:rsidRPr="2524DB2B">
        <w:rPr>
          <w:rFonts w:cs="Times New Roman"/>
          <w:lang w:val="en-US"/>
        </w:rPr>
        <w:t>udinate</w:t>
      </w:r>
      <w:proofErr w:type="spellEnd"/>
      <w:r w:rsidR="577E0B9C" w:rsidRPr="2524DB2B">
        <w:rPr>
          <w:rFonts w:cs="Times New Roman"/>
          <w:lang w:val="en-US"/>
        </w:rPr>
        <w:t xml:space="preserve"> will be showcasing this workflow at IBC 24 - v</w:t>
      </w:r>
      <w:r w:rsidR="6DCDCE23" w:rsidRPr="2524DB2B">
        <w:rPr>
          <w:rFonts w:cs="Times New Roman"/>
          <w:lang w:val="en-US"/>
        </w:rPr>
        <w:t xml:space="preserve">isit their booth </w:t>
      </w:r>
      <w:r w:rsidR="6DCDCE23" w:rsidRPr="00A17A2C">
        <w:rPr>
          <w:rFonts w:cs="Times New Roman"/>
          <w:lang w:val="en-US"/>
        </w:rPr>
        <w:t>(</w:t>
      </w:r>
      <w:r w:rsidR="00A17A2C" w:rsidRPr="00A17A2C">
        <w:rPr>
          <w:rFonts w:cs="Times New Roman"/>
          <w:lang w:val="en-US"/>
        </w:rPr>
        <w:t>8.A95</w:t>
      </w:r>
      <w:r w:rsidR="6DCDCE23" w:rsidRPr="00A17A2C">
        <w:rPr>
          <w:rFonts w:cs="Times New Roman"/>
          <w:lang w:val="en-US"/>
        </w:rPr>
        <w:t>)</w:t>
      </w:r>
      <w:r w:rsidR="6DCDCE23" w:rsidRPr="2524DB2B">
        <w:rPr>
          <w:rFonts w:cs="Times New Roman"/>
          <w:lang w:val="en-US"/>
        </w:rPr>
        <w:t xml:space="preserve"> to find out more</w:t>
      </w:r>
      <w:r w:rsidR="00B7710E" w:rsidRPr="2524DB2B">
        <w:rPr>
          <w:rFonts w:cs="Times New Roman"/>
          <w:lang w:val="en-US"/>
        </w:rPr>
        <w:t>.</w:t>
      </w:r>
    </w:p>
    <w:p w14:paraId="0A4E5B08" w14:textId="0966E6BF" w:rsidR="344BF244" w:rsidRDefault="344BF244" w:rsidP="344BF244">
      <w:pPr>
        <w:pStyle w:val="Body"/>
        <w:spacing w:line="276" w:lineRule="auto"/>
        <w:rPr>
          <w:rFonts w:cs="Times New Roman"/>
          <w:lang w:val="en-US"/>
        </w:rPr>
      </w:pPr>
    </w:p>
    <w:p w14:paraId="625544DE" w14:textId="5E36F23B" w:rsidR="00B40CC6" w:rsidRDefault="00B40CC6" w:rsidP="344BF244">
      <w:pPr>
        <w:pStyle w:val="Body"/>
        <w:spacing w:line="276" w:lineRule="auto"/>
        <w:rPr>
          <w:rFonts w:cs="Times New Roman"/>
          <w:lang w:val="en-US"/>
        </w:rPr>
      </w:pPr>
      <w:r w:rsidRPr="344BF244">
        <w:rPr>
          <w:rFonts w:cs="Times New Roman"/>
          <w:lang w:val="en-US"/>
        </w:rPr>
        <w:t>Delivering</w:t>
      </w:r>
      <w:r w:rsidRPr="4A3724F8">
        <w:rPr>
          <w:rFonts w:cs="Times New Roman"/>
          <w:lang w:val="en-US"/>
        </w:rPr>
        <w:t xml:space="preserve"> flagship control for live-to-air broadcast applications in a compact and cost-effective format, the new S400 is the perfect control solution for OB, event space, and music applications, or anywhere </w:t>
      </w:r>
      <w:r w:rsidRPr="344BF244">
        <w:rPr>
          <w:rFonts w:cs="Times New Roman"/>
          <w:lang w:val="en-US"/>
        </w:rPr>
        <w:t>advanced</w:t>
      </w:r>
      <w:r w:rsidRPr="4A3724F8">
        <w:rPr>
          <w:rFonts w:cs="Times New Roman"/>
          <w:lang w:val="en-US"/>
        </w:rPr>
        <w:t xml:space="preserve"> control features are required but space is a consideration. Available in standalone frames of 16+1, 32+1, or 48+1 fader versions, the S400 is making its debut at IBC this year. Book an appointment with an SSL broadcast specialist to arrange a demonstration. </w:t>
      </w:r>
      <w:r w:rsidRPr="344BF244">
        <w:rPr>
          <w:rFonts w:cs="Times New Roman"/>
          <w:lang w:val="en-US"/>
        </w:rPr>
        <w:t xml:space="preserve"> </w:t>
      </w:r>
    </w:p>
    <w:p w14:paraId="43AD6B59" w14:textId="77777777" w:rsidR="00B40CC6" w:rsidRDefault="00B40CC6" w:rsidP="344BF244">
      <w:pPr>
        <w:pStyle w:val="Body"/>
        <w:spacing w:line="276" w:lineRule="auto"/>
        <w:rPr>
          <w:rFonts w:cs="Times New Roman"/>
          <w:lang w:val="en-US"/>
        </w:rPr>
      </w:pPr>
    </w:p>
    <w:p w14:paraId="024FE697" w14:textId="5A1F4DB0" w:rsidR="6FDA362A" w:rsidRDefault="6FDA362A" w:rsidP="344BF244">
      <w:pPr>
        <w:pStyle w:val="Body"/>
        <w:spacing w:line="276" w:lineRule="auto"/>
        <w:rPr>
          <w:rFonts w:cs="Times New Roman"/>
          <w:lang w:val="en-US"/>
        </w:rPr>
      </w:pPr>
      <w:r w:rsidRPr="2524DB2B">
        <w:rPr>
          <w:rFonts w:cs="Times New Roman"/>
          <w:lang w:val="en-US"/>
        </w:rPr>
        <w:t xml:space="preserve">System T's latest V4.1 software update adds </w:t>
      </w:r>
      <w:r w:rsidR="2E44E840" w:rsidRPr="2524DB2B">
        <w:rPr>
          <w:rFonts w:cs="Times New Roman"/>
          <w:lang w:val="en-US"/>
        </w:rPr>
        <w:t xml:space="preserve">additional immersive path formats, new FX Rack modules and more </w:t>
      </w:r>
      <w:r w:rsidR="4A8C7438" w:rsidRPr="499516B0">
        <w:rPr>
          <w:rFonts w:cs="Times New Roman"/>
          <w:lang w:val="en-US"/>
        </w:rPr>
        <w:t>alongside</w:t>
      </w:r>
      <w:r w:rsidR="2E44E840" w:rsidRPr="2524DB2B">
        <w:rPr>
          <w:rFonts w:cs="Times New Roman"/>
          <w:lang w:val="en-US"/>
        </w:rPr>
        <w:t xml:space="preserve"> </w:t>
      </w:r>
      <w:r w:rsidRPr="2524DB2B">
        <w:rPr>
          <w:rFonts w:cs="Times New Roman"/>
          <w:lang w:val="en-US"/>
        </w:rPr>
        <w:t xml:space="preserve">‘automated deployment’ tools for System T Cloud, allowing scriptable deployment for unattended installation. License delivery has also been automated, further enhancing System T’s agility in distributed production models. </w:t>
      </w:r>
    </w:p>
    <w:p w14:paraId="2E11AD08" w14:textId="6855C4A1" w:rsidR="00D5195A" w:rsidRPr="00530A8E" w:rsidRDefault="00D5195A" w:rsidP="00D5195A">
      <w:pPr>
        <w:pStyle w:val="Body"/>
        <w:spacing w:line="276" w:lineRule="auto"/>
        <w:rPr>
          <w:rFonts w:cs="Times New Roman"/>
          <w:lang w:val="en-US"/>
        </w:rPr>
      </w:pPr>
    </w:p>
    <w:p w14:paraId="7BB89174" w14:textId="4B53C2A9" w:rsidR="008B6EA5" w:rsidRDefault="008B6EA5" w:rsidP="008B6EA5">
      <w:pPr>
        <w:pStyle w:val="Body"/>
        <w:spacing w:line="288" w:lineRule="auto"/>
        <w:rPr>
          <w:rFonts w:cs="Times New Roman"/>
          <w:lang w:val="en-US"/>
        </w:rPr>
      </w:pP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SSL looks forward to meeting its customers and partners at IBC </w:t>
      </w:r>
      <w:proofErr w:type="gramStart"/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2024, and</w:t>
      </w:r>
      <w:proofErr w:type="gramEnd"/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will be offering live demonstrations during each day of the show. </w:t>
      </w: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To learn more, register for </w:t>
      </w: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IBC or to book an </w:t>
      </w: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appointment with an SSL </w:t>
      </w:r>
      <w:r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broadcast</w:t>
      </w:r>
      <w:r w:rsidRPr="00CC1524">
        <w:rPr>
          <w:rFonts w:cs="Times New Roman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  <w:t xml:space="preserve"> expert, please visit </w:t>
      </w:r>
      <w:hyperlink r:id="rId9" w:history="1">
        <w:r w:rsidRPr="008B6EA5">
          <w:rPr>
            <w:rStyle w:val="Hyperlink"/>
          </w:rPr>
          <w:t>https://solidstatelogic.com/events/ibc2024</w:t>
        </w:r>
      </w:hyperlink>
      <w:r>
        <w:t xml:space="preserve">. </w:t>
      </w:r>
    </w:p>
    <w:p w14:paraId="3DCE73BF" w14:textId="7CC92A9C" w:rsidR="00D61617" w:rsidRDefault="00D61617" w:rsidP="4A3724F8">
      <w:pPr>
        <w:pStyle w:val="Body"/>
        <w:spacing w:line="276" w:lineRule="auto"/>
        <w:rPr>
          <w:rFonts w:cs="Times New Roman"/>
          <w:lang w:val="en-US"/>
        </w:rPr>
      </w:pPr>
    </w:p>
    <w:p w14:paraId="7F86424C" w14:textId="35AB4BD5" w:rsidR="00E400EC" w:rsidRDefault="00A42D8A" w:rsidP="00E75DC2">
      <w:pPr>
        <w:pStyle w:val="Body"/>
        <w:spacing w:line="276" w:lineRule="auto"/>
        <w:rPr>
          <w:i/>
          <w:iCs/>
        </w:rPr>
      </w:pPr>
      <w:r w:rsidRPr="00A42D8A">
        <w:rPr>
          <w:b/>
          <w:bCs/>
          <w:lang w:val="en-US"/>
        </w:rPr>
        <w:t>About Solid State Logic</w:t>
      </w:r>
      <w:r>
        <w:rPr>
          <w:i/>
          <w:iCs/>
          <w:lang w:val="en-US"/>
        </w:rPr>
        <w:br/>
      </w:r>
      <w:r w:rsidR="00604912">
        <w:rPr>
          <w:i/>
          <w:iCs/>
          <w:lang w:val="en-US"/>
        </w:rPr>
        <w:t>Solid State Logic is the world</w:t>
      </w:r>
      <w:r w:rsidR="00604912">
        <w:rPr>
          <w:i/>
          <w:iCs/>
          <w:rtl/>
        </w:rPr>
        <w:t>’</w:t>
      </w:r>
      <w:r w:rsidR="00604912">
        <w:rPr>
          <w:i/>
          <w:iCs/>
          <w:lang w:val="en-US"/>
        </w:rPr>
        <w:t xml:space="preserve">s leading manufacturer of analogue and digital audio consoles and provider of creative tools for music, broadcast, live and </w:t>
      </w:r>
      <w:proofErr w:type="gramStart"/>
      <w:r w:rsidR="00604912">
        <w:rPr>
          <w:i/>
          <w:iCs/>
          <w:lang w:val="en-US"/>
        </w:rPr>
        <w:t>post production</w:t>
      </w:r>
      <w:proofErr w:type="gramEnd"/>
      <w:r w:rsidR="00604912">
        <w:rPr>
          <w:i/>
          <w:iCs/>
          <w:lang w:val="en-US"/>
        </w:rPr>
        <w:t xml:space="preserve"> professionals. For more information about our award-winning products, please visit: </w:t>
      </w:r>
      <w:hyperlink r:id="rId10" w:history="1">
        <w:r w:rsidR="00604912">
          <w:rPr>
            <w:rStyle w:val="Hyperlink0"/>
            <w:rFonts w:eastAsia="Arial Unicode MS"/>
          </w:rPr>
          <w:t>www.solidstatelogic.com</w:t>
        </w:r>
      </w:hyperlink>
      <w:r w:rsidR="00604912">
        <w:rPr>
          <w:i/>
          <w:iCs/>
        </w:rPr>
        <w:t>.</w:t>
      </w:r>
    </w:p>
    <w:p w14:paraId="2924B950" w14:textId="00E5F414" w:rsidR="00F61F12" w:rsidRDefault="00F61F12">
      <w:pPr>
        <w:pStyle w:val="Body"/>
        <w:spacing w:line="276" w:lineRule="auto"/>
        <w:jc w:val="both"/>
        <w:rPr>
          <w:i/>
          <w:iCs/>
        </w:rPr>
      </w:pPr>
    </w:p>
    <w:p w14:paraId="10D157B8" w14:textId="77777777" w:rsidR="00F61F12" w:rsidRDefault="00F61F12">
      <w:pPr>
        <w:pStyle w:val="Body"/>
        <w:spacing w:line="276" w:lineRule="auto"/>
        <w:jc w:val="both"/>
        <w:rPr>
          <w:i/>
          <w:iCs/>
        </w:rPr>
      </w:pPr>
    </w:p>
    <w:p w14:paraId="10429711" w14:textId="77777777" w:rsidR="00E400EC" w:rsidRDefault="00E400EC">
      <w:pPr>
        <w:pStyle w:val="Body"/>
        <w:spacing w:line="276" w:lineRule="auto"/>
        <w:jc w:val="both"/>
      </w:pPr>
    </w:p>
    <w:p w14:paraId="65AA1481" w14:textId="77777777" w:rsidR="00E400EC" w:rsidRDefault="00604912">
      <w:pPr>
        <w:pStyle w:val="Body"/>
        <w:spacing w:line="276" w:lineRule="auto"/>
        <w:jc w:val="center"/>
      </w:pPr>
      <w:r>
        <w:t>###</w:t>
      </w:r>
    </w:p>
    <w:p w14:paraId="48E194F2" w14:textId="77777777" w:rsidR="00E400EC" w:rsidRDefault="00604912">
      <w:pPr>
        <w:pStyle w:val="Body"/>
        <w:spacing w:line="276" w:lineRule="auto"/>
        <w:jc w:val="both"/>
      </w:pPr>
      <w:r>
        <w:rPr>
          <w:lang w:val="en-US"/>
        </w:rPr>
        <w:t>For further information contact:</w:t>
      </w:r>
      <w:r>
        <w:rPr>
          <w:lang w:val="en-US"/>
        </w:rPr>
        <w:tab/>
      </w:r>
      <w:r>
        <w:rPr>
          <w:lang w:val="en-US"/>
        </w:rPr>
        <w:tab/>
      </w:r>
    </w:p>
    <w:p w14:paraId="111BD9F7" w14:textId="77777777" w:rsidR="00E400EC" w:rsidRDefault="00604912">
      <w:pPr>
        <w:pStyle w:val="Body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Jeff </w:t>
      </w:r>
      <w:proofErr w:type="spellStart"/>
      <w:r>
        <w:rPr>
          <w:b/>
          <w:bCs/>
        </w:rPr>
        <w:t>Touzeau</w:t>
      </w:r>
      <w:proofErr w:type="spellEnd"/>
    </w:p>
    <w:p w14:paraId="7485883B" w14:textId="77777777" w:rsidR="00E400EC" w:rsidRDefault="00604912">
      <w:pPr>
        <w:pStyle w:val="Body"/>
        <w:spacing w:line="276" w:lineRule="auto"/>
        <w:jc w:val="both"/>
      </w:pPr>
      <w:r>
        <w:t>+1 (914) 602-2913</w:t>
      </w:r>
      <w:r>
        <w:tab/>
      </w:r>
      <w:r>
        <w:tab/>
      </w:r>
      <w:r>
        <w:tab/>
      </w:r>
    </w:p>
    <w:p w14:paraId="41C845C8" w14:textId="77777777" w:rsidR="00E400EC" w:rsidRDefault="00604912">
      <w:pPr>
        <w:pStyle w:val="Body"/>
        <w:spacing w:line="276" w:lineRule="auto"/>
      </w:pPr>
      <w:r>
        <w:t>jeff@hummingbirdmedia.com</w:t>
      </w:r>
    </w:p>
    <w:p w14:paraId="3B29D75C" w14:textId="77777777" w:rsidR="00E400EC" w:rsidRDefault="00E400EC">
      <w:pPr>
        <w:pStyle w:val="Body"/>
        <w:spacing w:line="276" w:lineRule="auto"/>
      </w:pPr>
    </w:p>
    <w:p w14:paraId="4F37A5C2" w14:textId="77777777" w:rsidR="00E400EC" w:rsidRDefault="00E400EC">
      <w:pPr>
        <w:pStyle w:val="Body"/>
        <w:spacing w:line="276" w:lineRule="auto"/>
      </w:pPr>
    </w:p>
    <w:p w14:paraId="24DEEC4E" w14:textId="77777777" w:rsidR="00E400EC" w:rsidRDefault="00604912">
      <w:pPr>
        <w:pStyle w:val="Body"/>
        <w:spacing w:line="276" w:lineRule="auto"/>
        <w:jc w:val="both"/>
        <w:rPr>
          <w:b/>
          <w:bCs/>
        </w:rPr>
      </w:pPr>
      <w:r>
        <w:rPr>
          <w:b/>
          <w:bCs/>
        </w:rPr>
        <w:t>Ross Gilbert</w:t>
      </w:r>
    </w:p>
    <w:p w14:paraId="171C243C" w14:textId="77777777" w:rsidR="00E400EC" w:rsidRDefault="00604912">
      <w:pPr>
        <w:pStyle w:val="Body"/>
        <w:spacing w:line="276" w:lineRule="auto"/>
        <w:jc w:val="both"/>
      </w:pPr>
      <w:r>
        <w:t>+44 (0) 1865 842300</w:t>
      </w:r>
      <w:r>
        <w:tab/>
      </w:r>
      <w:r>
        <w:tab/>
      </w:r>
      <w:r>
        <w:tab/>
      </w:r>
      <w:r>
        <w:tab/>
      </w:r>
    </w:p>
    <w:p w14:paraId="2DA6D89B" w14:textId="77777777" w:rsidR="00E400EC" w:rsidRDefault="00604912">
      <w:pPr>
        <w:pStyle w:val="Body"/>
        <w:spacing w:line="276" w:lineRule="auto"/>
      </w:pPr>
      <w:r>
        <w:t>rossg@solidstatelogic.com</w:t>
      </w:r>
    </w:p>
    <w:sectPr w:rsidR="00E400EC">
      <w:headerReference w:type="even" r:id="rId11"/>
      <w:headerReference w:type="default" r:id="rId12"/>
      <w:footerReference w:type="first" r:id="rId13"/>
      <w:pgSz w:w="11900" w:h="16840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EB9B9" w14:textId="77777777" w:rsidR="00743CE0" w:rsidRDefault="00743CE0">
      <w:r>
        <w:separator/>
      </w:r>
    </w:p>
  </w:endnote>
  <w:endnote w:type="continuationSeparator" w:id="0">
    <w:p w14:paraId="78605EEA" w14:textId="77777777" w:rsidR="00743CE0" w:rsidRDefault="00743CE0">
      <w:r>
        <w:continuationSeparator/>
      </w:r>
    </w:p>
  </w:endnote>
  <w:endnote w:type="continuationNotice" w:id="1">
    <w:p w14:paraId="69999EEE" w14:textId="77777777" w:rsidR="00743CE0" w:rsidRDefault="00743C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EA9E2" w14:textId="77777777" w:rsidR="00E400EC" w:rsidRDefault="00604912">
    <w:pPr>
      <w:pStyle w:val="Body"/>
      <w:tabs>
        <w:tab w:val="center" w:pos="4513"/>
        <w:tab w:val="right" w:pos="9000"/>
      </w:tabs>
      <w:jc w:val="center"/>
    </w:pPr>
    <w:r>
      <w:rPr>
        <w:rFonts w:ascii="Palatino Linotype" w:eastAsia="Palatino Linotype" w:hAnsi="Palatino Linotype" w:cs="Palatino Linotype"/>
        <w:i/>
        <w:iCs/>
        <w:sz w:val="22"/>
        <w:szCs w:val="22"/>
        <w:lang w:val="en-US"/>
      </w:rPr>
      <w:t>(more)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1C226" w14:textId="77777777" w:rsidR="00743CE0" w:rsidRDefault="00743CE0">
      <w:r>
        <w:separator/>
      </w:r>
    </w:p>
  </w:footnote>
  <w:footnote w:type="continuationSeparator" w:id="0">
    <w:p w14:paraId="72ECFF45" w14:textId="77777777" w:rsidR="00743CE0" w:rsidRDefault="00743CE0">
      <w:r>
        <w:continuationSeparator/>
      </w:r>
    </w:p>
  </w:footnote>
  <w:footnote w:type="continuationNotice" w:id="1">
    <w:p w14:paraId="5D8B498E" w14:textId="77777777" w:rsidR="00743CE0" w:rsidRDefault="00743C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A2F0C" w14:textId="28B6A5A8" w:rsidR="00E400EC" w:rsidRDefault="008D737A">
    <w:pPr>
      <w:pStyle w:val="Body"/>
      <w:tabs>
        <w:tab w:val="center" w:pos="4513"/>
        <w:tab w:val="right" w:pos="9000"/>
      </w:tabs>
    </w:pPr>
    <w:r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 xml:space="preserve">SSL - </w:t>
    </w:r>
    <w:r w:rsidR="00530A8E"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>IBC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F5B4E" w14:textId="17944AD2" w:rsidR="00E400EC" w:rsidRPr="00F61F12" w:rsidRDefault="0038191F" w:rsidP="00F61F12">
    <w:pPr>
      <w:pStyle w:val="Header"/>
    </w:pPr>
    <w:r>
      <w:t xml:space="preserve">SSL - </w:t>
    </w:r>
    <w:r w:rsidR="00530A8E">
      <w:t>IBC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50B0"/>
    <w:multiLevelType w:val="hybridMultilevel"/>
    <w:tmpl w:val="5970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D4DC5"/>
    <w:multiLevelType w:val="hybridMultilevel"/>
    <w:tmpl w:val="6F36C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058492">
    <w:abstractNumId w:val="0"/>
  </w:num>
  <w:num w:numId="2" w16cid:durableId="1502621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displayBackgroundShape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EC"/>
    <w:rsid w:val="00000146"/>
    <w:rsid w:val="00003E2D"/>
    <w:rsid w:val="000122E0"/>
    <w:rsid w:val="00014122"/>
    <w:rsid w:val="0002010E"/>
    <w:rsid w:val="0002396B"/>
    <w:rsid w:val="00027B9B"/>
    <w:rsid w:val="00031C1E"/>
    <w:rsid w:val="00032844"/>
    <w:rsid w:val="00036890"/>
    <w:rsid w:val="00046FC9"/>
    <w:rsid w:val="00053EA4"/>
    <w:rsid w:val="00057675"/>
    <w:rsid w:val="00057AB5"/>
    <w:rsid w:val="00062366"/>
    <w:rsid w:val="00073E54"/>
    <w:rsid w:val="00075EE6"/>
    <w:rsid w:val="00081BD1"/>
    <w:rsid w:val="000827E0"/>
    <w:rsid w:val="000848D8"/>
    <w:rsid w:val="000A04E3"/>
    <w:rsid w:val="000A05F7"/>
    <w:rsid w:val="000A1B3D"/>
    <w:rsid w:val="000A6A1F"/>
    <w:rsid w:val="000B4C48"/>
    <w:rsid w:val="000B705E"/>
    <w:rsid w:val="000C7F49"/>
    <w:rsid w:val="000D0612"/>
    <w:rsid w:val="000E0858"/>
    <w:rsid w:val="000E1334"/>
    <w:rsid w:val="000E4D6E"/>
    <w:rsid w:val="000E6268"/>
    <w:rsid w:val="000E66FA"/>
    <w:rsid w:val="000F4C20"/>
    <w:rsid w:val="001037EB"/>
    <w:rsid w:val="00104933"/>
    <w:rsid w:val="00111440"/>
    <w:rsid w:val="00114339"/>
    <w:rsid w:val="001177DE"/>
    <w:rsid w:val="0012166A"/>
    <w:rsid w:val="00122984"/>
    <w:rsid w:val="00126C2F"/>
    <w:rsid w:val="001318FD"/>
    <w:rsid w:val="0013654E"/>
    <w:rsid w:val="00142DC4"/>
    <w:rsid w:val="0015075A"/>
    <w:rsid w:val="001507C1"/>
    <w:rsid w:val="0016003C"/>
    <w:rsid w:val="0016062D"/>
    <w:rsid w:val="001613DE"/>
    <w:rsid w:val="00165FC7"/>
    <w:rsid w:val="00166F37"/>
    <w:rsid w:val="00167C22"/>
    <w:rsid w:val="001768CB"/>
    <w:rsid w:val="0018566F"/>
    <w:rsid w:val="00194BBE"/>
    <w:rsid w:val="001A51A6"/>
    <w:rsid w:val="001B0592"/>
    <w:rsid w:val="001B5788"/>
    <w:rsid w:val="001B5CFD"/>
    <w:rsid w:val="001C0E02"/>
    <w:rsid w:val="001E6930"/>
    <w:rsid w:val="001E6B9C"/>
    <w:rsid w:val="001E7C63"/>
    <w:rsid w:val="001F1ECF"/>
    <w:rsid w:val="001F5D9C"/>
    <w:rsid w:val="001F6283"/>
    <w:rsid w:val="001F6B3E"/>
    <w:rsid w:val="00204149"/>
    <w:rsid w:val="00205B9E"/>
    <w:rsid w:val="00211A07"/>
    <w:rsid w:val="00211F6D"/>
    <w:rsid w:val="00213722"/>
    <w:rsid w:val="00225EA8"/>
    <w:rsid w:val="00230AF8"/>
    <w:rsid w:val="00233E79"/>
    <w:rsid w:val="002406EC"/>
    <w:rsid w:val="00244E0D"/>
    <w:rsid w:val="0024522E"/>
    <w:rsid w:val="00245818"/>
    <w:rsid w:val="002571B2"/>
    <w:rsid w:val="0025783E"/>
    <w:rsid w:val="00270F8C"/>
    <w:rsid w:val="002724E0"/>
    <w:rsid w:val="00273E2F"/>
    <w:rsid w:val="002744AD"/>
    <w:rsid w:val="00274956"/>
    <w:rsid w:val="00276072"/>
    <w:rsid w:val="002806B5"/>
    <w:rsid w:val="00281105"/>
    <w:rsid w:val="00281E4F"/>
    <w:rsid w:val="00285F1F"/>
    <w:rsid w:val="002A391C"/>
    <w:rsid w:val="002B0D3B"/>
    <w:rsid w:val="002B2625"/>
    <w:rsid w:val="002B63A6"/>
    <w:rsid w:val="002B7FEB"/>
    <w:rsid w:val="002C05CC"/>
    <w:rsid w:val="002C6F89"/>
    <w:rsid w:val="002E0DA3"/>
    <w:rsid w:val="002E3C3B"/>
    <w:rsid w:val="002E6C8E"/>
    <w:rsid w:val="002E7006"/>
    <w:rsid w:val="002E7857"/>
    <w:rsid w:val="002F3034"/>
    <w:rsid w:val="002F7E0D"/>
    <w:rsid w:val="00311BF2"/>
    <w:rsid w:val="00313AB3"/>
    <w:rsid w:val="003158E4"/>
    <w:rsid w:val="0032218A"/>
    <w:rsid w:val="0032266E"/>
    <w:rsid w:val="00332DDC"/>
    <w:rsid w:val="00336676"/>
    <w:rsid w:val="00342D41"/>
    <w:rsid w:val="00352DA6"/>
    <w:rsid w:val="0035499C"/>
    <w:rsid w:val="003569FD"/>
    <w:rsid w:val="00363AA2"/>
    <w:rsid w:val="0037057E"/>
    <w:rsid w:val="0037136C"/>
    <w:rsid w:val="003800B7"/>
    <w:rsid w:val="0038191F"/>
    <w:rsid w:val="00390019"/>
    <w:rsid w:val="00393B16"/>
    <w:rsid w:val="00394A47"/>
    <w:rsid w:val="003A4A37"/>
    <w:rsid w:val="003A7B06"/>
    <w:rsid w:val="003C170C"/>
    <w:rsid w:val="003C6A97"/>
    <w:rsid w:val="003D07A2"/>
    <w:rsid w:val="003D2505"/>
    <w:rsid w:val="003F3CB8"/>
    <w:rsid w:val="004164E9"/>
    <w:rsid w:val="004207B7"/>
    <w:rsid w:val="004256B1"/>
    <w:rsid w:val="004256C3"/>
    <w:rsid w:val="004265CE"/>
    <w:rsid w:val="00432577"/>
    <w:rsid w:val="00432A26"/>
    <w:rsid w:val="00433ACF"/>
    <w:rsid w:val="004625B1"/>
    <w:rsid w:val="00471A23"/>
    <w:rsid w:val="00471DCC"/>
    <w:rsid w:val="00472BD7"/>
    <w:rsid w:val="00477D95"/>
    <w:rsid w:val="00493006"/>
    <w:rsid w:val="004931A4"/>
    <w:rsid w:val="004A4373"/>
    <w:rsid w:val="004B2C03"/>
    <w:rsid w:val="004B390F"/>
    <w:rsid w:val="004B4561"/>
    <w:rsid w:val="004B57AE"/>
    <w:rsid w:val="004B5FC8"/>
    <w:rsid w:val="004B737A"/>
    <w:rsid w:val="004C6603"/>
    <w:rsid w:val="004D1514"/>
    <w:rsid w:val="004D29F5"/>
    <w:rsid w:val="004D2E32"/>
    <w:rsid w:val="004D33D9"/>
    <w:rsid w:val="004D72B7"/>
    <w:rsid w:val="004E66F9"/>
    <w:rsid w:val="004F0ECB"/>
    <w:rsid w:val="004F21FE"/>
    <w:rsid w:val="004F4855"/>
    <w:rsid w:val="004F67C1"/>
    <w:rsid w:val="00502178"/>
    <w:rsid w:val="00502E45"/>
    <w:rsid w:val="005110D6"/>
    <w:rsid w:val="00515EB2"/>
    <w:rsid w:val="00523483"/>
    <w:rsid w:val="00523985"/>
    <w:rsid w:val="00530A8E"/>
    <w:rsid w:val="00533D01"/>
    <w:rsid w:val="00540CAC"/>
    <w:rsid w:val="005410DD"/>
    <w:rsid w:val="00544E0A"/>
    <w:rsid w:val="005625FC"/>
    <w:rsid w:val="00566D74"/>
    <w:rsid w:val="00573F46"/>
    <w:rsid w:val="00583A80"/>
    <w:rsid w:val="00584047"/>
    <w:rsid w:val="0059270F"/>
    <w:rsid w:val="005A0255"/>
    <w:rsid w:val="005A2AF7"/>
    <w:rsid w:val="005A3361"/>
    <w:rsid w:val="005B18F4"/>
    <w:rsid w:val="005C1E12"/>
    <w:rsid w:val="005C684D"/>
    <w:rsid w:val="005D1349"/>
    <w:rsid w:val="005D38D7"/>
    <w:rsid w:val="005E6C6B"/>
    <w:rsid w:val="005F1559"/>
    <w:rsid w:val="005F2E67"/>
    <w:rsid w:val="00604912"/>
    <w:rsid w:val="00604CE9"/>
    <w:rsid w:val="00605135"/>
    <w:rsid w:val="00612F93"/>
    <w:rsid w:val="00633DCC"/>
    <w:rsid w:val="00636AFD"/>
    <w:rsid w:val="00644035"/>
    <w:rsid w:val="0064483D"/>
    <w:rsid w:val="00646E2B"/>
    <w:rsid w:val="00647D43"/>
    <w:rsid w:val="00660DC9"/>
    <w:rsid w:val="0066360E"/>
    <w:rsid w:val="00663D2B"/>
    <w:rsid w:val="00665960"/>
    <w:rsid w:val="00667535"/>
    <w:rsid w:val="0066794F"/>
    <w:rsid w:val="00671C70"/>
    <w:rsid w:val="00672019"/>
    <w:rsid w:val="0067756E"/>
    <w:rsid w:val="00682171"/>
    <w:rsid w:val="00682D4C"/>
    <w:rsid w:val="0068670D"/>
    <w:rsid w:val="00695746"/>
    <w:rsid w:val="006A07F1"/>
    <w:rsid w:val="006A4323"/>
    <w:rsid w:val="006B0579"/>
    <w:rsid w:val="006B7528"/>
    <w:rsid w:val="006C47C2"/>
    <w:rsid w:val="006C4CB0"/>
    <w:rsid w:val="006D1E88"/>
    <w:rsid w:val="006D26F2"/>
    <w:rsid w:val="006D577E"/>
    <w:rsid w:val="006D6190"/>
    <w:rsid w:val="006E1485"/>
    <w:rsid w:val="006E2D4D"/>
    <w:rsid w:val="006F2472"/>
    <w:rsid w:val="006F57A9"/>
    <w:rsid w:val="006F6350"/>
    <w:rsid w:val="007025B9"/>
    <w:rsid w:val="0070476B"/>
    <w:rsid w:val="007142EE"/>
    <w:rsid w:val="00717CCB"/>
    <w:rsid w:val="0073253D"/>
    <w:rsid w:val="00734942"/>
    <w:rsid w:val="00734DE7"/>
    <w:rsid w:val="00740259"/>
    <w:rsid w:val="00743CE0"/>
    <w:rsid w:val="00744A39"/>
    <w:rsid w:val="00746E02"/>
    <w:rsid w:val="007541BA"/>
    <w:rsid w:val="0076101F"/>
    <w:rsid w:val="00762F35"/>
    <w:rsid w:val="007649F2"/>
    <w:rsid w:val="00764D66"/>
    <w:rsid w:val="00765D2E"/>
    <w:rsid w:val="00774CBC"/>
    <w:rsid w:val="00780568"/>
    <w:rsid w:val="0078155E"/>
    <w:rsid w:val="007A26C4"/>
    <w:rsid w:val="007A26FF"/>
    <w:rsid w:val="007A2EB1"/>
    <w:rsid w:val="007A44CE"/>
    <w:rsid w:val="007A4F22"/>
    <w:rsid w:val="007B09B9"/>
    <w:rsid w:val="007B19B7"/>
    <w:rsid w:val="007B40D8"/>
    <w:rsid w:val="007B4FDC"/>
    <w:rsid w:val="007C328F"/>
    <w:rsid w:val="007C36B1"/>
    <w:rsid w:val="007D3855"/>
    <w:rsid w:val="007DCD26"/>
    <w:rsid w:val="007E09A6"/>
    <w:rsid w:val="007E107A"/>
    <w:rsid w:val="007E2CD7"/>
    <w:rsid w:val="007E4CF2"/>
    <w:rsid w:val="007F039F"/>
    <w:rsid w:val="007F4992"/>
    <w:rsid w:val="007F6DB0"/>
    <w:rsid w:val="008068E0"/>
    <w:rsid w:val="008115F5"/>
    <w:rsid w:val="00817037"/>
    <w:rsid w:val="00826EF0"/>
    <w:rsid w:val="00840C42"/>
    <w:rsid w:val="00843FA5"/>
    <w:rsid w:val="00846159"/>
    <w:rsid w:val="008519CE"/>
    <w:rsid w:val="008520DC"/>
    <w:rsid w:val="00853B37"/>
    <w:rsid w:val="00855F57"/>
    <w:rsid w:val="008629C7"/>
    <w:rsid w:val="00863F11"/>
    <w:rsid w:val="008657F8"/>
    <w:rsid w:val="00866F6D"/>
    <w:rsid w:val="00867ADF"/>
    <w:rsid w:val="0087466C"/>
    <w:rsid w:val="008813DA"/>
    <w:rsid w:val="00884E97"/>
    <w:rsid w:val="008949F8"/>
    <w:rsid w:val="00895E72"/>
    <w:rsid w:val="008A4EC3"/>
    <w:rsid w:val="008B6EA5"/>
    <w:rsid w:val="008C39FF"/>
    <w:rsid w:val="008D737A"/>
    <w:rsid w:val="008E3E77"/>
    <w:rsid w:val="008E7C23"/>
    <w:rsid w:val="008F31B9"/>
    <w:rsid w:val="009003FC"/>
    <w:rsid w:val="009026E8"/>
    <w:rsid w:val="00903E82"/>
    <w:rsid w:val="00905490"/>
    <w:rsid w:val="00912516"/>
    <w:rsid w:val="009150D3"/>
    <w:rsid w:val="009244B4"/>
    <w:rsid w:val="009248CE"/>
    <w:rsid w:val="009274A7"/>
    <w:rsid w:val="00927E75"/>
    <w:rsid w:val="00930728"/>
    <w:rsid w:val="00932782"/>
    <w:rsid w:val="00940C34"/>
    <w:rsid w:val="00945886"/>
    <w:rsid w:val="00951AC6"/>
    <w:rsid w:val="009604A4"/>
    <w:rsid w:val="00961917"/>
    <w:rsid w:val="009648E6"/>
    <w:rsid w:val="00966FCC"/>
    <w:rsid w:val="00970E1D"/>
    <w:rsid w:val="00971D26"/>
    <w:rsid w:val="00980C66"/>
    <w:rsid w:val="0098614F"/>
    <w:rsid w:val="00990F0F"/>
    <w:rsid w:val="0099388D"/>
    <w:rsid w:val="009976BE"/>
    <w:rsid w:val="009A5D3D"/>
    <w:rsid w:val="009B26A7"/>
    <w:rsid w:val="009B79C7"/>
    <w:rsid w:val="009C4371"/>
    <w:rsid w:val="009D5625"/>
    <w:rsid w:val="009D73AD"/>
    <w:rsid w:val="009E32F9"/>
    <w:rsid w:val="009F1916"/>
    <w:rsid w:val="009F67DA"/>
    <w:rsid w:val="00A01EBB"/>
    <w:rsid w:val="00A17A2C"/>
    <w:rsid w:val="00A24166"/>
    <w:rsid w:val="00A2500D"/>
    <w:rsid w:val="00A42D8A"/>
    <w:rsid w:val="00A44D48"/>
    <w:rsid w:val="00A5115A"/>
    <w:rsid w:val="00A64AB2"/>
    <w:rsid w:val="00A64DFB"/>
    <w:rsid w:val="00A660BE"/>
    <w:rsid w:val="00A7256F"/>
    <w:rsid w:val="00A7582A"/>
    <w:rsid w:val="00A82F9A"/>
    <w:rsid w:val="00A83C7D"/>
    <w:rsid w:val="00A91112"/>
    <w:rsid w:val="00A94FF2"/>
    <w:rsid w:val="00AA0315"/>
    <w:rsid w:val="00AA09DB"/>
    <w:rsid w:val="00AA2624"/>
    <w:rsid w:val="00AB0C79"/>
    <w:rsid w:val="00AB39D6"/>
    <w:rsid w:val="00AB43DA"/>
    <w:rsid w:val="00AC11F7"/>
    <w:rsid w:val="00AC124D"/>
    <w:rsid w:val="00AC3A55"/>
    <w:rsid w:val="00AC5C40"/>
    <w:rsid w:val="00AC6821"/>
    <w:rsid w:val="00AD2EAC"/>
    <w:rsid w:val="00AD36D0"/>
    <w:rsid w:val="00AE05BF"/>
    <w:rsid w:val="00AE62FD"/>
    <w:rsid w:val="00AF0624"/>
    <w:rsid w:val="00AF4A6F"/>
    <w:rsid w:val="00B03792"/>
    <w:rsid w:val="00B039B5"/>
    <w:rsid w:val="00B07456"/>
    <w:rsid w:val="00B12DCA"/>
    <w:rsid w:val="00B13F6A"/>
    <w:rsid w:val="00B142F2"/>
    <w:rsid w:val="00B14641"/>
    <w:rsid w:val="00B21FC5"/>
    <w:rsid w:val="00B24524"/>
    <w:rsid w:val="00B26038"/>
    <w:rsid w:val="00B26525"/>
    <w:rsid w:val="00B269EE"/>
    <w:rsid w:val="00B27643"/>
    <w:rsid w:val="00B31A16"/>
    <w:rsid w:val="00B40CC6"/>
    <w:rsid w:val="00B4277C"/>
    <w:rsid w:val="00B42847"/>
    <w:rsid w:val="00B42A55"/>
    <w:rsid w:val="00B50CC7"/>
    <w:rsid w:val="00B52EB6"/>
    <w:rsid w:val="00B56530"/>
    <w:rsid w:val="00B60016"/>
    <w:rsid w:val="00B66A4C"/>
    <w:rsid w:val="00B672FC"/>
    <w:rsid w:val="00B74EE3"/>
    <w:rsid w:val="00B74F32"/>
    <w:rsid w:val="00B7710E"/>
    <w:rsid w:val="00B778B7"/>
    <w:rsid w:val="00B82ED1"/>
    <w:rsid w:val="00B86C84"/>
    <w:rsid w:val="00BA52CA"/>
    <w:rsid w:val="00BA60CD"/>
    <w:rsid w:val="00BA7D2F"/>
    <w:rsid w:val="00BB01BF"/>
    <w:rsid w:val="00BC5A3A"/>
    <w:rsid w:val="00BC5B43"/>
    <w:rsid w:val="00BD2244"/>
    <w:rsid w:val="00BD4369"/>
    <w:rsid w:val="00BE4F8D"/>
    <w:rsid w:val="00BE5852"/>
    <w:rsid w:val="00C02C62"/>
    <w:rsid w:val="00C04A35"/>
    <w:rsid w:val="00C05946"/>
    <w:rsid w:val="00C11E63"/>
    <w:rsid w:val="00C1497A"/>
    <w:rsid w:val="00C164AC"/>
    <w:rsid w:val="00C33013"/>
    <w:rsid w:val="00C34667"/>
    <w:rsid w:val="00C41578"/>
    <w:rsid w:val="00C44229"/>
    <w:rsid w:val="00C466E9"/>
    <w:rsid w:val="00C46ADD"/>
    <w:rsid w:val="00C51AF0"/>
    <w:rsid w:val="00C54109"/>
    <w:rsid w:val="00C61A67"/>
    <w:rsid w:val="00C65A84"/>
    <w:rsid w:val="00C71F02"/>
    <w:rsid w:val="00C7339B"/>
    <w:rsid w:val="00C74BB6"/>
    <w:rsid w:val="00C8177C"/>
    <w:rsid w:val="00C83F1B"/>
    <w:rsid w:val="00C8564E"/>
    <w:rsid w:val="00C93285"/>
    <w:rsid w:val="00CA3012"/>
    <w:rsid w:val="00CA31AC"/>
    <w:rsid w:val="00CB0377"/>
    <w:rsid w:val="00CB369B"/>
    <w:rsid w:val="00CB5AF9"/>
    <w:rsid w:val="00CC0D2B"/>
    <w:rsid w:val="00CC3507"/>
    <w:rsid w:val="00CC4F59"/>
    <w:rsid w:val="00CD427C"/>
    <w:rsid w:val="00CE151A"/>
    <w:rsid w:val="00CF31D8"/>
    <w:rsid w:val="00CF5360"/>
    <w:rsid w:val="00D041AC"/>
    <w:rsid w:val="00D07870"/>
    <w:rsid w:val="00D07FC2"/>
    <w:rsid w:val="00D15D37"/>
    <w:rsid w:val="00D216A1"/>
    <w:rsid w:val="00D21AC5"/>
    <w:rsid w:val="00D2378B"/>
    <w:rsid w:val="00D26FCC"/>
    <w:rsid w:val="00D31069"/>
    <w:rsid w:val="00D46E7F"/>
    <w:rsid w:val="00D5195A"/>
    <w:rsid w:val="00D52839"/>
    <w:rsid w:val="00D53E8D"/>
    <w:rsid w:val="00D552C3"/>
    <w:rsid w:val="00D61617"/>
    <w:rsid w:val="00D62390"/>
    <w:rsid w:val="00D70C30"/>
    <w:rsid w:val="00D77265"/>
    <w:rsid w:val="00D8150C"/>
    <w:rsid w:val="00D82052"/>
    <w:rsid w:val="00D835D2"/>
    <w:rsid w:val="00D919DA"/>
    <w:rsid w:val="00D93618"/>
    <w:rsid w:val="00DA2A85"/>
    <w:rsid w:val="00DA2CF0"/>
    <w:rsid w:val="00DA321D"/>
    <w:rsid w:val="00DA4C8B"/>
    <w:rsid w:val="00DA51C3"/>
    <w:rsid w:val="00DA77D9"/>
    <w:rsid w:val="00DB2142"/>
    <w:rsid w:val="00DC340B"/>
    <w:rsid w:val="00DC56F0"/>
    <w:rsid w:val="00DD69EF"/>
    <w:rsid w:val="00DE0A3D"/>
    <w:rsid w:val="00DE4205"/>
    <w:rsid w:val="00DF1877"/>
    <w:rsid w:val="00DF2B97"/>
    <w:rsid w:val="00DF76CF"/>
    <w:rsid w:val="00E02556"/>
    <w:rsid w:val="00E04CC2"/>
    <w:rsid w:val="00E07D1C"/>
    <w:rsid w:val="00E1415E"/>
    <w:rsid w:val="00E209AE"/>
    <w:rsid w:val="00E24F8E"/>
    <w:rsid w:val="00E273C9"/>
    <w:rsid w:val="00E30EC6"/>
    <w:rsid w:val="00E33D10"/>
    <w:rsid w:val="00E36A3A"/>
    <w:rsid w:val="00E36C51"/>
    <w:rsid w:val="00E37440"/>
    <w:rsid w:val="00E400EC"/>
    <w:rsid w:val="00E424F3"/>
    <w:rsid w:val="00E43262"/>
    <w:rsid w:val="00E61E12"/>
    <w:rsid w:val="00E70DEE"/>
    <w:rsid w:val="00E75DC2"/>
    <w:rsid w:val="00E81F62"/>
    <w:rsid w:val="00E83099"/>
    <w:rsid w:val="00E850A2"/>
    <w:rsid w:val="00E926D1"/>
    <w:rsid w:val="00E93855"/>
    <w:rsid w:val="00E946E5"/>
    <w:rsid w:val="00EA1D1A"/>
    <w:rsid w:val="00EA5C58"/>
    <w:rsid w:val="00EB07B9"/>
    <w:rsid w:val="00EB4164"/>
    <w:rsid w:val="00EB55D2"/>
    <w:rsid w:val="00EB6709"/>
    <w:rsid w:val="00EC060F"/>
    <w:rsid w:val="00EC319E"/>
    <w:rsid w:val="00EC355B"/>
    <w:rsid w:val="00EC5680"/>
    <w:rsid w:val="00ED2E96"/>
    <w:rsid w:val="00EE2A32"/>
    <w:rsid w:val="00EE40CC"/>
    <w:rsid w:val="00EE59B6"/>
    <w:rsid w:val="00EF3C0F"/>
    <w:rsid w:val="00EF5DD9"/>
    <w:rsid w:val="00EF6B43"/>
    <w:rsid w:val="00F024DC"/>
    <w:rsid w:val="00F049EF"/>
    <w:rsid w:val="00F0564F"/>
    <w:rsid w:val="00F05B18"/>
    <w:rsid w:val="00F21154"/>
    <w:rsid w:val="00F27288"/>
    <w:rsid w:val="00F30A0C"/>
    <w:rsid w:val="00F36594"/>
    <w:rsid w:val="00F3707D"/>
    <w:rsid w:val="00F37F10"/>
    <w:rsid w:val="00F514B9"/>
    <w:rsid w:val="00F61F12"/>
    <w:rsid w:val="00F641BF"/>
    <w:rsid w:val="00F74157"/>
    <w:rsid w:val="00F760A5"/>
    <w:rsid w:val="00F77AC9"/>
    <w:rsid w:val="00F85624"/>
    <w:rsid w:val="00F87A85"/>
    <w:rsid w:val="00FA55F1"/>
    <w:rsid w:val="00FA5BA9"/>
    <w:rsid w:val="00FB5260"/>
    <w:rsid w:val="00FB5E92"/>
    <w:rsid w:val="00FB684A"/>
    <w:rsid w:val="00FC1BF2"/>
    <w:rsid w:val="00FC636E"/>
    <w:rsid w:val="00FD0E35"/>
    <w:rsid w:val="00FD2DD2"/>
    <w:rsid w:val="00FD2FA4"/>
    <w:rsid w:val="00FE1F52"/>
    <w:rsid w:val="00FE4424"/>
    <w:rsid w:val="00FE705D"/>
    <w:rsid w:val="00FE7187"/>
    <w:rsid w:val="00FF0F29"/>
    <w:rsid w:val="010B8CDC"/>
    <w:rsid w:val="0136B39D"/>
    <w:rsid w:val="0167F098"/>
    <w:rsid w:val="018ED63D"/>
    <w:rsid w:val="026D7032"/>
    <w:rsid w:val="02B523FA"/>
    <w:rsid w:val="02EE33D0"/>
    <w:rsid w:val="03BC4EC7"/>
    <w:rsid w:val="0456B5AD"/>
    <w:rsid w:val="047B0335"/>
    <w:rsid w:val="0489B0B5"/>
    <w:rsid w:val="049375C0"/>
    <w:rsid w:val="04C51653"/>
    <w:rsid w:val="04F2DE8E"/>
    <w:rsid w:val="0669561C"/>
    <w:rsid w:val="0717E8C9"/>
    <w:rsid w:val="072B3727"/>
    <w:rsid w:val="076D0948"/>
    <w:rsid w:val="0866C520"/>
    <w:rsid w:val="08A36EFE"/>
    <w:rsid w:val="0AA52A21"/>
    <w:rsid w:val="0B6DFEC8"/>
    <w:rsid w:val="0CD0E214"/>
    <w:rsid w:val="0E4A7429"/>
    <w:rsid w:val="0E6FD03E"/>
    <w:rsid w:val="0E9B20F0"/>
    <w:rsid w:val="0EFDD751"/>
    <w:rsid w:val="10AB772E"/>
    <w:rsid w:val="10FCAF56"/>
    <w:rsid w:val="11E6B72E"/>
    <w:rsid w:val="122D3A63"/>
    <w:rsid w:val="12A2C1A7"/>
    <w:rsid w:val="12FCCC5B"/>
    <w:rsid w:val="1386A680"/>
    <w:rsid w:val="1434E99A"/>
    <w:rsid w:val="15327B85"/>
    <w:rsid w:val="1559F172"/>
    <w:rsid w:val="16242C1D"/>
    <w:rsid w:val="163C93AC"/>
    <w:rsid w:val="168FB33D"/>
    <w:rsid w:val="176EA6AC"/>
    <w:rsid w:val="18CF0BEC"/>
    <w:rsid w:val="1AE85457"/>
    <w:rsid w:val="1B7D4BE2"/>
    <w:rsid w:val="1CC27B33"/>
    <w:rsid w:val="1D00B523"/>
    <w:rsid w:val="1D32BD57"/>
    <w:rsid w:val="1D95ED26"/>
    <w:rsid w:val="1DF7A416"/>
    <w:rsid w:val="1E489B94"/>
    <w:rsid w:val="20CBFB7E"/>
    <w:rsid w:val="22BA5037"/>
    <w:rsid w:val="23099AFC"/>
    <w:rsid w:val="23AB3752"/>
    <w:rsid w:val="242BD7D5"/>
    <w:rsid w:val="24BD1838"/>
    <w:rsid w:val="2524DB2B"/>
    <w:rsid w:val="25A498BD"/>
    <w:rsid w:val="273C98BF"/>
    <w:rsid w:val="278E6B93"/>
    <w:rsid w:val="2866CC23"/>
    <w:rsid w:val="28DA4365"/>
    <w:rsid w:val="28F6D449"/>
    <w:rsid w:val="2A51F8A3"/>
    <w:rsid w:val="2A53CF0A"/>
    <w:rsid w:val="2A7E52F4"/>
    <w:rsid w:val="2B4B3691"/>
    <w:rsid w:val="2C31ACC7"/>
    <w:rsid w:val="2C85260D"/>
    <w:rsid w:val="2DAAA6A5"/>
    <w:rsid w:val="2DC607AD"/>
    <w:rsid w:val="2E27E434"/>
    <w:rsid w:val="2E44E840"/>
    <w:rsid w:val="2E524494"/>
    <w:rsid w:val="2F1FC75A"/>
    <w:rsid w:val="31417716"/>
    <w:rsid w:val="3218F40D"/>
    <w:rsid w:val="324CE472"/>
    <w:rsid w:val="3291F724"/>
    <w:rsid w:val="32A40F9D"/>
    <w:rsid w:val="333899CB"/>
    <w:rsid w:val="344BF244"/>
    <w:rsid w:val="347E2CE2"/>
    <w:rsid w:val="34ED2A50"/>
    <w:rsid w:val="36E8CF74"/>
    <w:rsid w:val="381D6E76"/>
    <w:rsid w:val="38A749D6"/>
    <w:rsid w:val="3A69BC23"/>
    <w:rsid w:val="3B9ACCA0"/>
    <w:rsid w:val="3DCA4159"/>
    <w:rsid w:val="3E0B1DB4"/>
    <w:rsid w:val="3E3B065D"/>
    <w:rsid w:val="3E7F92E2"/>
    <w:rsid w:val="408ECA1C"/>
    <w:rsid w:val="41DC72DD"/>
    <w:rsid w:val="424FF2B1"/>
    <w:rsid w:val="433C1DF5"/>
    <w:rsid w:val="439778B5"/>
    <w:rsid w:val="4452451E"/>
    <w:rsid w:val="44A01446"/>
    <w:rsid w:val="45C4785C"/>
    <w:rsid w:val="487BB312"/>
    <w:rsid w:val="48CACF06"/>
    <w:rsid w:val="499516B0"/>
    <w:rsid w:val="4A27D705"/>
    <w:rsid w:val="4A3724F8"/>
    <w:rsid w:val="4A5863B4"/>
    <w:rsid w:val="4A8C7438"/>
    <w:rsid w:val="4A9EAC93"/>
    <w:rsid w:val="4AB0F498"/>
    <w:rsid w:val="4B916558"/>
    <w:rsid w:val="4CD38034"/>
    <w:rsid w:val="4D63E0FF"/>
    <w:rsid w:val="4D9D3E03"/>
    <w:rsid w:val="4DB388CD"/>
    <w:rsid w:val="4F8918FF"/>
    <w:rsid w:val="4FD3A9A7"/>
    <w:rsid w:val="500D63E7"/>
    <w:rsid w:val="504C919A"/>
    <w:rsid w:val="50522104"/>
    <w:rsid w:val="5065EFFC"/>
    <w:rsid w:val="50978A4C"/>
    <w:rsid w:val="537BAFFE"/>
    <w:rsid w:val="53CD5B4D"/>
    <w:rsid w:val="556E0A04"/>
    <w:rsid w:val="561CABDC"/>
    <w:rsid w:val="564C8907"/>
    <w:rsid w:val="577E0B9C"/>
    <w:rsid w:val="579B29D5"/>
    <w:rsid w:val="57F001C1"/>
    <w:rsid w:val="581FB63A"/>
    <w:rsid w:val="5959291F"/>
    <w:rsid w:val="59DA8D8A"/>
    <w:rsid w:val="5A1D09CA"/>
    <w:rsid w:val="5A6C5976"/>
    <w:rsid w:val="5B0A9653"/>
    <w:rsid w:val="5BF9BA3C"/>
    <w:rsid w:val="5C4B63BC"/>
    <w:rsid w:val="5CFA4AAE"/>
    <w:rsid w:val="5CFF53E7"/>
    <w:rsid w:val="5D2BB43E"/>
    <w:rsid w:val="5E35CA38"/>
    <w:rsid w:val="5F593BCF"/>
    <w:rsid w:val="5F992567"/>
    <w:rsid w:val="5FFFAAA5"/>
    <w:rsid w:val="6067B2F8"/>
    <w:rsid w:val="60BE0727"/>
    <w:rsid w:val="60CCE9CB"/>
    <w:rsid w:val="60CDAB2D"/>
    <w:rsid w:val="61318178"/>
    <w:rsid w:val="61D7238C"/>
    <w:rsid w:val="62286ED5"/>
    <w:rsid w:val="623F5F6F"/>
    <w:rsid w:val="629E2145"/>
    <w:rsid w:val="640FE5CC"/>
    <w:rsid w:val="643FFC69"/>
    <w:rsid w:val="658F5E5C"/>
    <w:rsid w:val="66F4BE6F"/>
    <w:rsid w:val="674434DA"/>
    <w:rsid w:val="68EA07FB"/>
    <w:rsid w:val="694C2F95"/>
    <w:rsid w:val="6A1607AA"/>
    <w:rsid w:val="6A233A35"/>
    <w:rsid w:val="6A338B98"/>
    <w:rsid w:val="6A95E2DF"/>
    <w:rsid w:val="6AC7C36C"/>
    <w:rsid w:val="6ACFE5F5"/>
    <w:rsid w:val="6AD89EE6"/>
    <w:rsid w:val="6B672E58"/>
    <w:rsid w:val="6C1D5C39"/>
    <w:rsid w:val="6C2D25FA"/>
    <w:rsid w:val="6DCDCE23"/>
    <w:rsid w:val="6DE7E6AC"/>
    <w:rsid w:val="6F01D60A"/>
    <w:rsid w:val="6F665877"/>
    <w:rsid w:val="6F6B797F"/>
    <w:rsid w:val="6FDA362A"/>
    <w:rsid w:val="702A3E49"/>
    <w:rsid w:val="709885C1"/>
    <w:rsid w:val="71D0B764"/>
    <w:rsid w:val="72BAE795"/>
    <w:rsid w:val="7307E391"/>
    <w:rsid w:val="7391A711"/>
    <w:rsid w:val="73BDFD16"/>
    <w:rsid w:val="73D1F0CE"/>
    <w:rsid w:val="75C250D3"/>
    <w:rsid w:val="764CDCEA"/>
    <w:rsid w:val="76E6BDC3"/>
    <w:rsid w:val="77057B0E"/>
    <w:rsid w:val="77D42CAD"/>
    <w:rsid w:val="7813B491"/>
    <w:rsid w:val="7847040C"/>
    <w:rsid w:val="785DC386"/>
    <w:rsid w:val="78AB4D12"/>
    <w:rsid w:val="78BC9A6C"/>
    <w:rsid w:val="78C74E06"/>
    <w:rsid w:val="791B463B"/>
    <w:rsid w:val="794465DA"/>
    <w:rsid w:val="79B8A206"/>
    <w:rsid w:val="7A1C5835"/>
    <w:rsid w:val="7A445BA1"/>
    <w:rsid w:val="7BD87993"/>
    <w:rsid w:val="7CF47F0E"/>
    <w:rsid w:val="7D1739D3"/>
    <w:rsid w:val="7DE909FD"/>
    <w:rsid w:val="7DFE2B03"/>
    <w:rsid w:val="7F40AAF6"/>
    <w:rsid w:val="7FD0A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1B70D"/>
  <w15:docId w15:val="{E02BD750-2A9D-7744-8622-01022534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480" w:after="120"/>
      <w:outlineLvl w:val="0"/>
    </w:pPr>
    <w:rPr>
      <w:rFonts w:eastAsia="Times New Roman"/>
      <w:b/>
      <w:bCs/>
      <w:color w:val="000000"/>
      <w:sz w:val="48"/>
      <w:szCs w:val="4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i/>
      <w:iCs/>
      <w:outline w:val="0"/>
      <w:color w:val="0000FF"/>
      <w:u w:val="single" w:color="0000FF"/>
    </w:rPr>
  </w:style>
  <w:style w:type="paragraph" w:styleId="Footer">
    <w:name w:val="footer"/>
    <w:basedOn w:val="Normal"/>
    <w:link w:val="FooterChar"/>
    <w:uiPriority w:val="99"/>
    <w:unhideWhenUsed/>
    <w:rsid w:val="00F61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F1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1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F12"/>
    <w:rPr>
      <w:sz w:val="24"/>
      <w:szCs w:val="24"/>
    </w:rPr>
  </w:style>
  <w:style w:type="paragraph" w:styleId="Revision">
    <w:name w:val="Revision"/>
    <w:hidden/>
    <w:uiPriority w:val="99"/>
    <w:semiHidden/>
    <w:rsid w:val="000D06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11F6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E7F"/>
    <w:rPr>
      <w:b/>
      <w:bCs/>
    </w:rPr>
  </w:style>
  <w:style w:type="paragraph" w:styleId="NormalWeb">
    <w:name w:val="Normal (Web)"/>
    <w:basedOn w:val="Normal"/>
    <w:uiPriority w:val="99"/>
    <w:unhideWhenUsed/>
    <w:rsid w:val="00A42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olidstatelogi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idstatelogic.com/events/ibc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832202-250F-E340-AA70-0446A437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997</Words>
  <Characters>5688</Characters>
  <Application>Microsoft Office Word</Application>
  <DocSecurity>0</DocSecurity>
  <Lines>47</Lines>
  <Paragraphs>13</Paragraphs>
  <ScaleCrop>false</ScaleCrop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Gilbert</dc:creator>
  <cp:keywords/>
  <cp:lastModifiedBy> </cp:lastModifiedBy>
  <cp:revision>5</cp:revision>
  <dcterms:created xsi:type="dcterms:W3CDTF">2024-09-09T13:42:00Z</dcterms:created>
  <dcterms:modified xsi:type="dcterms:W3CDTF">2024-09-09T14:49:00Z</dcterms:modified>
</cp:coreProperties>
</file>